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Estimated evapotranspiration data of the Heihe River Basin by remote sensing (2000-2014)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Images: MODIS images            </w:t>
        <w:br/>
        <w:t xml:space="preserve">Preparation method: Tsinghua redraw remote sensing evapotranspiration model calculation            </w:t>
        <w:br/>
        <w:t xml:space="preserve">Spatial scope: Heihe River Basin            </w:t>
        <w:br/>
        <w:t>Time range: data from 2001 to 2014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2000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2000-01-10 04:04:00+00:00</w:t>
      </w:r>
      <w:r>
        <w:rPr>
          <w:sz w:val="22"/>
        </w:rPr>
        <w:t>--</w:t>
      </w:r>
      <w:r>
        <w:rPr>
          <w:sz w:val="22"/>
        </w:rPr>
        <w:t>2015-01-08 21:00:00+00:00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ZHENG Hang, WANG Zhongjing. Estimated evapotranspiration data of the Heihe River Basin by remote sensing (2000-2014). A Big Earth Data Platform for Three Poles, doi:10.3972/heihe.100.2014.db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冯景泽, 王忠静. 常用遥感蒸散发模型干湿限的新定义及数值模拟[J]. 清华大学学报 （自然科 学版） , 2013,53(1):29-35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ZHENG Hang</w:t>
        <w:br/>
      </w:r>
      <w:r>
        <w:rPr>
          <w:sz w:val="22"/>
        </w:rPr>
        <w:t xml:space="preserve">unit: </w:t>
      </w:r>
      <w:r>
        <w:rPr>
          <w:sz w:val="22"/>
        </w:rPr>
        <w:t>Tsinghua University</w:t>
        <w:br/>
      </w:r>
      <w:r>
        <w:rPr>
          <w:sz w:val="22"/>
        </w:rPr>
        <w:t xml:space="preserve">email: </w:t>
      </w:r>
      <w:r>
        <w:rPr>
          <w:sz w:val="22"/>
        </w:rPr>
        <w:t>zhenghang@tsinghua.edu.cn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