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Experimental data of impact characteristics of debris flow (2019-2021)</w:t>
      </w:r>
    </w:p>
    <w:p>
      <w:r>
        <w:rPr>
          <w:sz w:val="32"/>
        </w:rPr>
        <w:t>1、Description</w:t>
      </w:r>
    </w:p>
    <w:p>
      <w:pPr>
        <w:ind w:firstLine="432"/>
      </w:pPr>
      <w:r>
        <w:rPr>
          <w:sz w:val="22"/>
        </w:rPr>
        <w:t>Through the self-developed debris flow impact test device (South African invention patent, authorized patent No. 2021 / 05607), the debris flow impact test is carried out and the debris flow impact test data are obtained. The data is mainly collected in Zaozhuang College from 2019 to 2021. The scientific device was used to construct the debris flow in Qipan gully in Wenchuan Strong earthquake area. The impact model test of debris flow was systematically carried out, and about 270000 test data were obtained, which provided important scientific data for the further study of debris flow dynamics in Qipan gully. The data includes the test data of debris flow impact retaining wall, the time history change characteristic data of debris flow impact, and the change characteristic data of debris flow impact signal.</w:t>
        <w:br/>
        <w:t>The data can be used to analyze the impact characteristics of debris flow under different conditions (such as slurry viscosity, solid ratio, gravel gradation, etc.)</w:t>
      </w:r>
    </w:p>
    <w:p>
      <w:r>
        <w:rPr>
          <w:sz w:val="32"/>
        </w:rPr>
        <w:t>2、Keywords</w:t>
      </w:r>
    </w:p>
    <w:p>
      <w:pPr>
        <w:ind w:left="432"/>
      </w:pPr>
      <w:r>
        <w:rPr>
          <w:sz w:val="22"/>
        </w:rPr>
        <w:t>Theme：</w:t>
      </w:r>
      <w:r>
        <w:rPr>
          <w:sz w:val="22"/>
        </w:rPr>
        <w:t>mud-rock flow</w:t>
      </w:r>
      <w:r>
        <w:t>,</w:t>
      </w:r>
      <w:r>
        <w:rPr>
          <w:sz w:val="22"/>
        </w:rPr>
        <w:t>Others</w:t>
        <w:br/>
      </w:r>
      <w:r>
        <w:rPr>
          <w:sz w:val="22"/>
        </w:rPr>
        <w:t>Discipline：</w:t>
      </w:r>
      <w:r>
        <w:rPr>
          <w:sz w:val="22"/>
        </w:rPr>
        <w:t>Others</w:t>
        <w:br/>
      </w:r>
      <w:r>
        <w:rPr>
          <w:sz w:val="22"/>
        </w:rPr>
        <w:t>Places：</w:t>
      </w:r>
      <w:r>
        <w:rPr>
          <w:sz w:val="22"/>
        </w:rPr>
        <w:t>Qipangou</w:t>
      </w:r>
      <w:r>
        <w:t xml:space="preserve">, </w:t>
      </w:r>
      <w:r>
        <w:rPr>
          <w:sz w:val="22"/>
        </w:rPr>
        <w:t>Wenchuan</w:t>
        <w:br/>
      </w:r>
      <w:r>
        <w:rPr>
          <w:sz w:val="22"/>
        </w:rPr>
        <w:t>Time：</w:t>
      </w:r>
      <w:r>
        <w:rPr>
          <w:sz w:val="22"/>
        </w:rPr>
        <w:t>rainy season</w:t>
      </w:r>
    </w:p>
    <w:p>
      <w:r>
        <w:rPr>
          <w:sz w:val="32"/>
        </w:rPr>
        <w:t>3、Data details</w:t>
      </w:r>
    </w:p>
    <w:p>
      <w:pPr>
        <w:ind w:left="432"/>
      </w:pPr>
      <w:r>
        <w:rPr>
          <w:sz w:val="22"/>
        </w:rPr>
        <w:t>1.Scale：1000</w:t>
      </w:r>
    </w:p>
    <w:p>
      <w:pPr>
        <w:ind w:left="432"/>
      </w:pPr>
      <w:r>
        <w:rPr>
          <w:sz w:val="22"/>
        </w:rPr>
        <w:t>2.Projection：</w:t>
      </w:r>
    </w:p>
    <w:p>
      <w:pPr>
        <w:ind w:left="432"/>
      </w:pPr>
      <w:r>
        <w:rPr>
          <w:sz w:val="22"/>
        </w:rPr>
        <w:t>3.Filesize：219.8MB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2018-12-31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JIAO   Pengpeng . Experimental data of impact characteristics of debris flow (2019-2021). A Big Earth Data Platform for Three Poles, doi:10.11888/Others.tpdc.272127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Comprehensive prevention and control technology of wide gentle and narrow steep gully debris flow in strong earthquake area</w:t>
        <w:br/>
      </w:r>
    </w:p>
    <w:p>
      <w:r>
        <w:rPr>
          <w:sz w:val="32"/>
        </w:rPr>
        <w:t>8、Data resource provider</w:t>
      </w:r>
    </w:p>
    <w:p>
      <w:pPr>
        <w:ind w:left="432"/>
      </w:pPr>
      <w:r>
        <w:rPr>
          <w:sz w:val="22"/>
        </w:rPr>
        <w:t xml:space="preserve">name: </w:t>
      </w:r>
      <w:r>
        <w:rPr>
          <w:sz w:val="22"/>
        </w:rPr>
        <w:t xml:space="preserve">JIAO   Pengpeng </w:t>
        <w:br/>
      </w:r>
      <w:r>
        <w:rPr>
          <w:sz w:val="22"/>
        </w:rPr>
        <w:t xml:space="preserve">unit: </w:t>
      </w:r>
      <w:r>
        <w:rPr>
          <w:sz w:val="22"/>
        </w:rPr>
        <w:t>Zaozhuang University</w:t>
        <w:br/>
      </w:r>
      <w:r>
        <w:rPr>
          <w:sz w:val="22"/>
        </w:rPr>
        <w:t xml:space="preserve">email: </w:t>
      </w:r>
      <w:r>
        <w:rPr>
          <w:sz w:val="22"/>
        </w:rPr>
        <w:t>mr.jiaopeng@163.com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