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Occurence records of birds of the fieldwork in winter Tibet, 2020</w:t>
      </w:r>
    </w:p>
    <w:p>
      <w:r>
        <w:rPr>
          <w:sz w:val="32"/>
        </w:rPr>
        <w:t>1、Description</w:t>
      </w:r>
    </w:p>
    <w:p>
      <w:pPr>
        <w:ind w:firstLine="432"/>
      </w:pPr>
      <w:r>
        <w:rPr>
          <w:sz w:val="22"/>
        </w:rPr>
        <w:t>This database includes the occurrence records of birds in Qinghai-Tibet Plateau produced during the fieldtrip in December 2020 to January 2021. The geographical area mainly covers the middle-down stream of the Yarlung Zangbo River and eastern coast of Namtso lake, covering mang vallies, villiages and wetlands of Lhasa, Linzhi, Shannan, Rikaze. The information of each record is composed of species name, coordinates, date of field observation and observers.</w:t>
      </w:r>
    </w:p>
    <w:p>
      <w:r>
        <w:rPr>
          <w:sz w:val="32"/>
        </w:rPr>
        <w:t>2、Keywords</w:t>
      </w:r>
    </w:p>
    <w:p>
      <w:pPr>
        <w:ind w:left="432"/>
      </w:pPr>
      <w:r>
        <w:rPr>
          <w:sz w:val="22"/>
        </w:rPr>
        <w:t>Theme：</w:t>
      </w:r>
      <w:r>
        <w:rPr>
          <w:sz w:val="22"/>
        </w:rPr>
        <w:t>Desert</w:t>
      </w:r>
      <w:r>
        <w:t>,</w:t>
      </w:r>
      <w:r>
        <w:rPr>
          <w:sz w:val="22"/>
        </w:rPr>
        <w:t>Forest</w:t>
        <w:br/>
      </w:r>
      <w:r>
        <w:rPr>
          <w:sz w:val="22"/>
        </w:rPr>
        <w:t>Discipline：</w:t>
      </w:r>
      <w:r>
        <w:rPr>
          <w:sz w:val="22"/>
        </w:rPr>
        <w:t>Terrestrial Surface</w:t>
        <w:br/>
      </w:r>
      <w:r>
        <w:rPr>
          <w:sz w:val="22"/>
        </w:rPr>
        <w:t>Places：</w:t>
      </w:r>
      <w:r>
        <w:rPr>
          <w:sz w:val="22"/>
        </w:rPr>
        <w:t>Qinghai Tibet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w:t>
            </w:r>
          </w:p>
        </w:tc>
        <w:tc>
          <w:tcPr>
            <w:tcW w:type="dxa" w:w="2880"/>
          </w:tcPr>
          <w:p>
            <w:r>
              <w:t>-</w:t>
            </w:r>
          </w:p>
        </w:tc>
      </w:tr>
      <w:tr>
        <w:tc>
          <w:tcPr>
            <w:tcW w:type="dxa" w:w="2880"/>
          </w:tcPr>
          <w:p>
            <w:r>
              <w:t>west：94.52</w:t>
            </w:r>
          </w:p>
        </w:tc>
        <w:tc>
          <w:tcPr>
            <w:tcW w:type="dxa" w:w="2880"/>
          </w:tcPr>
          <w:p>
            <w:r>
              <w:t>-</w:t>
            </w:r>
          </w:p>
        </w:tc>
        <w:tc>
          <w:tcPr>
            <w:tcW w:type="dxa" w:w="2880"/>
          </w:tcPr>
          <w:p>
            <w:r>
              <w:t>east：88.09</w:t>
            </w:r>
          </w:p>
        </w:tc>
      </w:tr>
      <w:tr>
        <w:tc>
          <w:tcPr>
            <w:tcW w:type="dxa" w:w="2880"/>
          </w:tcPr>
          <w:p>
            <w:r>
              <w:t>-</w:t>
            </w:r>
          </w:p>
        </w:tc>
        <w:tc>
          <w:tcPr>
            <w:tcW w:type="dxa" w:w="2880"/>
          </w:tcPr>
          <w:p>
            <w:r>
              <w:t>south：28.76</w:t>
            </w:r>
          </w:p>
        </w:tc>
        <w:tc>
          <w:tcPr>
            <w:tcW w:type="dxa" w:w="2880"/>
          </w:tcPr>
          <w:p>
            <w:r>
              <w:t>-</w:t>
            </w:r>
          </w:p>
        </w:tc>
      </w:tr>
    </w:tbl>
    <w:p>
      <w:r>
        <w:rPr>
          <w:sz w:val="32"/>
        </w:rPr>
        <w:t>5、Time frame:</w:t>
      </w:r>
      <w:r>
        <w:rPr>
          <w:sz w:val="22"/>
        </w:rPr>
        <w:t>2020-12-22 16:00:00+00:00</w:t>
      </w:r>
      <w:r>
        <w:rPr>
          <w:sz w:val="22"/>
        </w:rPr>
        <w:t>--</w:t>
      </w:r>
      <w:r>
        <w:rPr>
          <w:sz w:val="22"/>
        </w:rPr>
        <w:t>2021-01-05 03:59:59+00:00</w:t>
      </w:r>
    </w:p>
    <w:p>
      <w:r>
        <w:rPr>
          <w:sz w:val="32"/>
        </w:rPr>
        <w:t>6、Reference method</w:t>
      </w:r>
    </w:p>
    <w:p>
      <w:pPr>
        <w:ind w:left="432"/>
      </w:pPr>
      <w:r>
        <w:rPr>
          <w:sz w:val="22"/>
        </w:rPr>
        <w:t xml:space="preserve">References to data: </w:t>
      </w:r>
    </w:p>
    <w:p>
      <w:pPr>
        <w:ind w:left="432" w:firstLine="432"/>
      </w:pPr>
      <w:r>
        <w:t>SONG   Gang. Occurence records of birds of the fieldwork in winter Tibet, 2020. A Big Earth Data Platform for Three Poles, doi:10.11888/Ecolo.tpdc.271504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SONG   Gang</w:t>
        <w:br/>
      </w:r>
      <w:r>
        <w:rPr>
          <w:sz w:val="22"/>
        </w:rPr>
        <w:t xml:space="preserve">unit: </w:t>
      </w:r>
      <w:r>
        <w:rPr>
          <w:sz w:val="22"/>
        </w:rPr>
        <w:br/>
      </w:r>
      <w:r>
        <w:rPr>
          <w:sz w:val="22"/>
        </w:rPr>
        <w:t xml:space="preserve">email: </w:t>
      </w:r>
      <w:r>
        <w:rPr>
          <w:sz w:val="22"/>
        </w:rPr>
        <w:t>100101</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