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Guizhou province (2000)</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environment".The land use data of guizhou province adopts a hierarchical land cover classification system, which divides the country into 6 primary categories (arable land, forest 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Guizhou</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w:t>
            </w:r>
          </w:p>
        </w:tc>
        <w:tc>
          <w:tcPr>
            <w:tcW w:type="dxa" w:w="2880"/>
          </w:tcPr>
          <w:p>
            <w:r>
              <w:t>-</w:t>
            </w:r>
          </w:p>
        </w:tc>
      </w:tr>
      <w:tr>
        <w:tc>
          <w:tcPr>
            <w:tcW w:type="dxa" w:w="2880"/>
          </w:tcPr>
          <w:p>
            <w:r>
              <w:t>west：103.03</w:t>
            </w:r>
          </w:p>
        </w:tc>
        <w:tc>
          <w:tcPr>
            <w:tcW w:type="dxa" w:w="2880"/>
          </w:tcPr>
          <w:p>
            <w:r>
              <w:t>-</w:t>
            </w:r>
          </w:p>
        </w:tc>
        <w:tc>
          <w:tcPr>
            <w:tcW w:type="dxa" w:w="2880"/>
          </w:tcPr>
          <w:p>
            <w:r>
              <w:t>east：110.0</w:t>
            </w:r>
          </w:p>
        </w:tc>
      </w:tr>
      <w:tr>
        <w:tc>
          <w:tcPr>
            <w:tcW w:type="dxa" w:w="2880"/>
          </w:tcPr>
          <w:p>
            <w:r>
              <w:t>-</w:t>
            </w:r>
          </w:p>
        </w:tc>
        <w:tc>
          <w:tcPr>
            <w:tcW w:type="dxa" w:w="2880"/>
          </w:tcPr>
          <w:p>
            <w:r>
              <w:t>south：24.36</w:t>
            </w:r>
          </w:p>
        </w:tc>
        <w:tc>
          <w:tcPr>
            <w:tcW w:type="dxa" w:w="2880"/>
          </w:tcPr>
          <w:p>
            <w:r>
              <w:t>-</w:t>
            </w:r>
          </w:p>
        </w:tc>
      </w:tr>
    </w:tbl>
    <w:p>
      <w:r>
        <w:rPr>
          <w:sz w:val="32"/>
        </w:rPr>
        <w:t>5、Time frame:</w:t>
      </w:r>
      <w:r>
        <w:rPr>
          <w:sz w:val="22"/>
        </w:rPr>
        <w:t>2000-01-08 08:00:00+00:00</w:t>
      </w:r>
      <w:r>
        <w:rPr>
          <w:sz w:val="22"/>
        </w:rPr>
        <w:t>--</w:t>
      </w:r>
      <w:r>
        <w:rPr>
          <w:sz w:val="22"/>
        </w:rPr>
        <w:t>2001-01-07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Guizhou province (2000). A Big Earth Data Platform for Three Poles, doi:10.11888/Socioeco.tpdc.270653</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