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spatial distribution of facility agriculture on the Tibetan Plateau (2018)</w:t>
      </w:r>
    </w:p>
    <w:p>
      <w:r>
        <w:rPr>
          <w:sz w:val="32"/>
        </w:rPr>
        <w:t>1、Description</w:t>
      </w:r>
    </w:p>
    <w:p>
      <w:pPr>
        <w:ind w:firstLine="432"/>
      </w:pPr>
      <w:r>
        <w:rPr>
          <w:sz w:val="22"/>
        </w:rPr>
        <w:t>Based on high-resolution satellite images of Google earth of theTibetan plateau, facility agricultural land in the whole region in 2018 was obtained through visual interpretation.The video shooting time was concentrated from November, 2017 to November, 2008.Among them, the area of facility agriculture based on image extraction in 2018 accounts for about 70.47% of the total area.Based on the image taken since November 2017, the proportion of the agricultural area of facilities for extraction is as high as 86.87%.In some areas, the time of image shooting is relatively early, but most of them are sparsely populated with little or no distribution of facility agriculture, which has little impact on the research results.This data is conducive to fully understanding the spatial distribution of facility agriculture in qinghai-tibet plateau region and to the adjustment of local facility agriculture spatial planning.</w:t>
      </w:r>
    </w:p>
    <w:p>
      <w:r>
        <w:rPr>
          <w:sz w:val="32"/>
        </w:rPr>
        <w:t>2、Keywords</w:t>
      </w:r>
    </w:p>
    <w:p>
      <w:pPr>
        <w:ind w:left="432"/>
      </w:pPr>
      <w:r>
        <w:rPr>
          <w:sz w:val="22"/>
        </w:rPr>
        <w:t>Theme：</w:t>
      </w:r>
      <w:r>
        <w:rPr>
          <w:sz w:val="22"/>
        </w:rPr>
        <w:t>Land use</w:t>
      </w:r>
      <w:r>
        <w:t>,</w:t>
      </w:r>
      <w:r>
        <w:rPr>
          <w:sz w:val="22"/>
        </w:rPr>
        <w:t>Land Resources</w:t>
      </w:r>
      <w:r>
        <w:t>,</w:t>
      </w:r>
      <w:r>
        <w:rPr>
          <w:sz w:val="22"/>
        </w:rPr>
        <w:t>Land-use and land-cover change(LUCC)</w:t>
      </w:r>
      <w:r>
        <w:t>,</w:t>
      </w:r>
      <w:r>
        <w:rPr>
          <w:sz w:val="22"/>
        </w:rPr>
        <w:t>Terrestrial Surface Remote Sensing</w:t>
        <w:br/>
      </w:r>
      <w:r>
        <w:rPr>
          <w:sz w:val="22"/>
        </w:rPr>
        <w:t>Discipline：</w:t>
      </w:r>
      <w:r>
        <w:rPr>
          <w:sz w:val="22"/>
        </w:rPr>
        <w:t>Terrestrial Surface</w:t>
      </w:r>
      <w:r>
        <w:t>,</w:t>
      </w:r>
      <w:r>
        <w:rPr>
          <w:sz w:val="22"/>
        </w:rPr>
        <w:t>Human-nature Relationship</w:t>
        <w:br/>
      </w:r>
      <w:r>
        <w:rPr>
          <w:sz w:val="22"/>
        </w:rPr>
        <w:t>Places：</w:t>
      </w:r>
      <w:r>
        <w:rPr>
          <w:sz w:val="22"/>
        </w:rPr>
        <w:t>Tibetan Plateau</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w:t>
            </w:r>
          </w:p>
        </w:tc>
        <w:tc>
          <w:tcPr>
            <w:tcW w:type="dxa" w:w="2880"/>
          </w:tcPr>
          <w:p>
            <w:r>
              <w:t>-</w:t>
            </w:r>
          </w:p>
        </w:tc>
      </w:tr>
      <w:tr>
        <w:tc>
          <w:tcPr>
            <w:tcW w:type="dxa" w:w="2880"/>
          </w:tcPr>
          <w:p>
            <w:r>
              <w:t>west：73.33</w:t>
            </w:r>
          </w:p>
        </w:tc>
        <w:tc>
          <w:tcPr>
            <w:tcW w:type="dxa" w:w="2880"/>
          </w:tcPr>
          <w:p>
            <w:r>
              <w:t>-</w:t>
            </w:r>
          </w:p>
        </w:tc>
        <w:tc>
          <w:tcPr>
            <w:tcW w:type="dxa" w:w="2880"/>
          </w:tcPr>
          <w:p>
            <w:r>
              <w:t>east：104.33</w:t>
            </w:r>
          </w:p>
        </w:tc>
      </w:tr>
      <w:tr>
        <w:tc>
          <w:tcPr>
            <w:tcW w:type="dxa" w:w="2880"/>
          </w:tcPr>
          <w:p>
            <w:r>
              <w:t>-</w:t>
            </w:r>
          </w:p>
        </w:tc>
        <w:tc>
          <w:tcPr>
            <w:tcW w:type="dxa" w:w="2880"/>
          </w:tcPr>
          <w:p>
            <w:r>
              <w:t>south：26.17</w:t>
            </w:r>
          </w:p>
        </w:tc>
        <w:tc>
          <w:tcPr>
            <w:tcW w:type="dxa" w:w="2880"/>
          </w:tcPr>
          <w:p>
            <w:r>
              <w:t>-</w:t>
            </w:r>
          </w:p>
        </w:tc>
      </w:tr>
    </w:tbl>
    <w:p>
      <w:r>
        <w:rPr>
          <w:sz w:val="32"/>
        </w:rPr>
        <w:t>5、Time frame:</w:t>
      </w:r>
      <w:r>
        <w:rPr>
          <w:sz w:val="22"/>
        </w:rPr>
        <w:t>2018-01-13 00:00:00+00:00</w:t>
      </w:r>
      <w:r>
        <w:rPr>
          <w:sz w:val="22"/>
        </w:rPr>
        <w:t>--</w:t>
      </w:r>
      <w:r>
        <w:rPr>
          <w:sz w:val="22"/>
        </w:rPr>
        <w:t>2019-01-12 11:59:59+00:00</w:t>
      </w:r>
    </w:p>
    <w:p>
      <w:r>
        <w:rPr>
          <w:sz w:val="32"/>
        </w:rPr>
        <w:t>6、Reference method</w:t>
      </w:r>
    </w:p>
    <w:p>
      <w:pPr>
        <w:ind w:left="432"/>
      </w:pPr>
      <w:r>
        <w:rPr>
          <w:sz w:val="22"/>
        </w:rPr>
        <w:t xml:space="preserve">References to data: </w:t>
      </w:r>
    </w:p>
    <w:p>
      <w:pPr>
        <w:ind w:left="432" w:firstLine="432"/>
      </w:pPr>
      <w:r>
        <w:t>LV Changhe, WEI Hui. The spatial distribution of facility agriculture on the Tibetan Plateau (2018). A Big Earth Data Platform for Three Poles, doi:10.11888/Socioeco.tpdc.270246</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LV Changhe</w:t>
        <w:br/>
      </w:r>
      <w:r>
        <w:rPr>
          <w:sz w:val="22"/>
        </w:rPr>
        <w:t xml:space="preserve">unit: </w:t>
      </w:r>
      <w:r>
        <w:rPr>
          <w:sz w:val="22"/>
        </w:rPr>
        <w:t>Institute of Geographical Sciences and Natural Resource Research, CAS</w:t>
        <w:br/>
      </w:r>
      <w:r>
        <w:rPr>
          <w:sz w:val="22"/>
        </w:rPr>
        <w:t xml:space="preserve">email: </w:t>
      </w:r>
      <w:r>
        <w:rPr>
          <w:sz w:val="22"/>
        </w:rPr>
        <w:t>luch@igsnrr.ac.cn</w:t>
        <w:br/>
        <w:br/>
      </w:r>
      <w:r>
        <w:rPr>
          <w:sz w:val="22"/>
        </w:rPr>
        <w:t xml:space="preserve">name: </w:t>
      </w:r>
      <w:r>
        <w:rPr>
          <w:sz w:val="22"/>
        </w:rPr>
        <w:t>WEI Hui</w:t>
        <w:br/>
      </w:r>
      <w:r>
        <w:rPr>
          <w:sz w:val="22"/>
        </w:rPr>
        <w:t xml:space="preserve">unit: </w:t>
      </w:r>
      <w:r>
        <w:rPr>
          <w:sz w:val="22"/>
        </w:rPr>
        <w:t>Institute of Geographic Sciences and Natural Resources Research, CAS</w:t>
        <w:br/>
      </w:r>
      <w:r>
        <w:rPr>
          <w:sz w:val="22"/>
        </w:rPr>
        <w:t xml:space="preserve">email: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