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Oxygen content in the atmosphere of the Tibetan Plateau (1980-2019)</w:t>
      </w:r>
    </w:p>
    <w:p>
      <w:r>
        <w:rPr>
          <w:sz w:val="32"/>
        </w:rPr>
        <w:t>1、Description</w:t>
      </w:r>
    </w:p>
    <w:p>
      <w:pPr>
        <w:ind w:firstLine="432"/>
      </w:pPr>
      <w:r>
        <w:rPr>
          <w:sz w:val="22"/>
        </w:rPr>
        <w:t>Based on the meteorological data of 105 meteorological stations in and around the Qinghai Tibet Plateau from 1980 to 2019 (data from China Meteorological Administration and National Meteorological Science Data Center), the oxygen content was calculated. It was found that there was a significant linear correlation between oxygen content and altitude, y = -0.0263x + 283.8, R2 = 0.9819. Therefore, the oxygen content distribution map can be calculated based on DEM data grid. Due to the limitation of the natural environment in the Qinghai Tibet Plateau, there are few related fixed-point observation institutions. This data can reflect the distribution of oxygen content in the Qinghai Tibet Plateau to a certain extent, and has certain reference significance for the research of human living environment in the Qinghai Tibet Plateau.</w:t>
      </w:r>
    </w:p>
    <w:p>
      <w:r>
        <w:rPr>
          <w:sz w:val="32"/>
        </w:rPr>
        <w:t>2、Keywords</w:t>
      </w:r>
    </w:p>
    <w:p>
      <w:pPr>
        <w:ind w:left="432"/>
      </w:pPr>
      <w:r>
        <w:rPr>
          <w:sz w:val="22"/>
        </w:rPr>
        <w:t>Theme：</w:t>
      </w:r>
      <w:r>
        <w:rPr>
          <w:sz w:val="22"/>
        </w:rPr>
        <w:t>Oxygen content</w:t>
      </w:r>
      <w:r>
        <w:t>,</w:t>
      </w:r>
      <w:r>
        <w:rPr>
          <w:sz w:val="22"/>
        </w:rPr>
        <w:t>Greenhouse Gases</w:t>
        <w:br/>
      </w:r>
      <w:r>
        <w:rPr>
          <w:sz w:val="22"/>
        </w:rPr>
        <w:t>Discipline：</w:t>
      </w:r>
      <w:r>
        <w:rPr>
          <w:sz w:val="22"/>
        </w:rPr>
        <w:t>Atmosphere</w:t>
        <w:br/>
      </w:r>
      <w:r>
        <w:rPr>
          <w:sz w:val="22"/>
        </w:rPr>
        <w:t>Places：</w:t>
      </w:r>
      <w:r>
        <w:rPr>
          <w:sz w:val="22"/>
        </w:rPr>
        <w:t>Qinghai-Tibet Plateau</w:t>
        <w:br/>
      </w:r>
      <w:r>
        <w:rPr>
          <w:sz w:val="22"/>
        </w:rPr>
        <w:t>Time：</w:t>
      </w:r>
      <w:r>
        <w:rPr>
          <w:sz w:val="22"/>
        </w:rPr>
        <w:t>1980-2019</w:t>
      </w:r>
    </w:p>
    <w:p>
      <w:r>
        <w:rPr>
          <w:sz w:val="32"/>
        </w:rPr>
        <w:t>3、Data details</w:t>
      </w:r>
    </w:p>
    <w:p>
      <w:pPr>
        <w:ind w:left="432"/>
      </w:pPr>
      <w:r>
        <w:rPr>
          <w:sz w:val="22"/>
        </w:rPr>
        <w:t>1.Scale：None</w:t>
      </w:r>
    </w:p>
    <w:p>
      <w:pPr>
        <w:ind w:left="432"/>
      </w:pPr>
      <w:r>
        <w:rPr>
          <w:sz w:val="22"/>
        </w:rPr>
        <w:t>2.Projection：WGS84</w:t>
      </w:r>
    </w:p>
    <w:p>
      <w:pPr>
        <w:ind w:left="432"/>
      </w:pPr>
      <w:r>
        <w:rPr>
          <w:sz w:val="22"/>
        </w:rPr>
        <w:t>3.Filesize：32.55MB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west：73.2</w:t>
            </w:r>
          </w:p>
        </w:tc>
        <w:tc>
          <w:tcPr>
            <w:tcW w:type="dxa" w:w="2880"/>
          </w:tcPr>
          <w:p>
            <w:r>
              <w:t>-</w:t>
            </w:r>
          </w:p>
        </w:tc>
        <w:tc>
          <w:tcPr>
            <w:tcW w:type="dxa" w:w="2880"/>
          </w:tcPr>
          <w:p>
            <w:r>
              <w:t>east：104.7</w:t>
            </w:r>
          </w:p>
        </w:tc>
      </w:tr>
      <w:tr>
        <w:tc>
          <w:tcPr>
            <w:tcW w:type="dxa" w:w="2880"/>
          </w:tcPr>
          <w:p>
            <w:r>
              <w:t>-</w:t>
            </w:r>
          </w:p>
        </w:tc>
        <w:tc>
          <w:tcPr>
            <w:tcW w:type="dxa" w:w="2880"/>
          </w:tcPr>
          <w:p>
            <w:r>
              <w:t>south：23.0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Oxygen content in the atmosphere of the Tibetan Plateau (1980-2019). A Big Earth Data Platform for Three Poles, doi:10.11888/Meteoro.tpdc.271156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