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Characteristics of hydrochemistry in Lake Aral Sea Catchment (20190726)</w:t>
      </w:r>
    </w:p>
    <w:p>
      <w:r>
        <w:rPr>
          <w:sz w:val="32"/>
        </w:rPr>
        <w:t>1、Description</w:t>
      </w:r>
    </w:p>
    <w:p>
      <w:pPr>
        <w:ind w:firstLine="432"/>
      </w:pPr>
      <w:r>
        <w:rPr>
          <w:sz w:val="22"/>
        </w:rPr>
        <w:t>The data set is the multi parameter data of water samples collected from the Lake Aral Sea basin in 2019, which is used to obtain the basic physical and chemical index data of the lake and prepare for the subsequent modern observation and research of the lake.</w:t>
        <w:br/>
        <w:t>The data observation time is July 26, 2019. The measuring instrument is YSI EXO2 water quality multi parameter measuring instrument. Before each measurement, the instrument is calibrated according to the altitude of the lake and the local air pressure. The measurement interval is set as 1s, and the delivery speed is slow, so as to ensure the high continuity of data acquisition. The original data obtained includes the measurement data exposed in the air above the water surface, which is eliminated in the later processing. The data is stored in Excel file.</w:t>
      </w:r>
    </w:p>
    <w:p>
      <w:r>
        <w:rPr>
          <w:sz w:val="32"/>
        </w:rPr>
        <w:t>2、Keywords</w:t>
      </w:r>
    </w:p>
    <w:p>
      <w:pPr>
        <w:ind w:left="432"/>
      </w:pPr>
      <w:r>
        <w:rPr>
          <w:sz w:val="22"/>
        </w:rPr>
        <w:t>Theme：</w:t>
      </w:r>
      <w:r>
        <w:rPr>
          <w:sz w:val="22"/>
        </w:rPr>
        <w:t>Water Quality/Water Chemistry</w:t>
        <w:br/>
      </w:r>
      <w:r>
        <w:rPr>
          <w:sz w:val="22"/>
        </w:rPr>
        <w:t>Discipline：</w:t>
      </w:r>
      <w:r>
        <w:rPr>
          <w:sz w:val="22"/>
        </w:rPr>
        <w:t>Terrestrial Surface</w:t>
        <w:br/>
      </w:r>
      <w:r>
        <w:rPr>
          <w:sz w:val="22"/>
        </w:rPr>
        <w:t>Places：</w:t>
      </w:r>
      <w:r>
        <w:rPr>
          <w:sz w:val="22"/>
        </w:rPr>
        <w:t>The Aral Sea Catchment</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west：55.0</w:t>
            </w:r>
          </w:p>
        </w:tc>
        <w:tc>
          <w:tcPr>
            <w:tcW w:type="dxa" w:w="2880"/>
          </w:tcPr>
          <w:p>
            <w:r>
              <w:t>-</w:t>
            </w:r>
          </w:p>
        </w:tc>
        <w:tc>
          <w:tcPr>
            <w:tcW w:type="dxa" w:w="2880"/>
          </w:tcPr>
          <w:p>
            <w:r>
              <w:t>east：75.0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2019-08-08 08:56:15+00:00</w:t>
      </w:r>
      <w:r>
        <w:rPr>
          <w:sz w:val="22"/>
        </w:rPr>
        <w:t>--</w:t>
      </w:r>
      <w:r>
        <w:rPr>
          <w:sz w:val="22"/>
        </w:rPr>
        <w:t>2019-08-08 19:39:34+00:00</w:t>
      </w:r>
    </w:p>
    <w:p>
      <w:r>
        <w:rPr>
          <w:sz w:val="32"/>
        </w:rPr>
        <w:t>6、Reference method</w:t>
      </w:r>
    </w:p>
    <w:p>
      <w:pPr>
        <w:ind w:left="432"/>
      </w:pPr>
      <w:r>
        <w:rPr>
          <w:sz w:val="22"/>
        </w:rPr>
        <w:t xml:space="preserve">References to data: </w:t>
      </w:r>
    </w:p>
    <w:p>
      <w:pPr>
        <w:ind w:left="432" w:firstLine="432"/>
      </w:pPr>
      <w:r>
        <w:t>WU  Jinglu. Characteristics of hydrochemistry in Lake Aral Sea Catchment (20190726). A Big Earth Data Platform for Three Poles, doi:10.11888/Hydro.tpdc.270447</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WU  Jinglu</w:t>
        <w:br/>
      </w:r>
      <w:r>
        <w:rPr>
          <w:sz w:val="22"/>
        </w:rPr>
        <w:t xml:space="preserve">unit: </w:t>
      </w:r>
      <w:r>
        <w:rPr>
          <w:sz w:val="22"/>
        </w:rPr>
        <w:br/>
      </w:r>
      <w:r>
        <w:rPr>
          <w:sz w:val="22"/>
        </w:rPr>
        <w:t xml:space="preserve">email: </w:t>
      </w:r>
      <w:r>
        <w:rPr>
          <w:sz w:val="22"/>
        </w:rPr>
        <w:t>w.jinglu@niglas.ac.cn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