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Foreign investment and tourism in different regions of China (2001-2004)</w:t>
      </w:r>
    </w:p>
    <w:p>
      <w:r>
        <w:rPr>
          <w:sz w:val="32"/>
        </w:rPr>
        <w:t>1、Description</w:t>
      </w:r>
    </w:p>
    <w:p>
      <w:pPr>
        <w:ind w:firstLine="432"/>
      </w:pPr>
      <w:r>
        <w:rPr>
          <w:sz w:val="22"/>
        </w:rPr>
        <w:t>This data set records the statistical data of foreign investment and tourism in different regions of China (2001-2004), which are divided by year. The data are collected from the statistical yearbook of Qinghai Province issued by the Bureau of statistics of Qinghai Province. The data set contains four data tables with the same structure. For example, the data table in 2003 has five fields:</w:t>
        <w:br/>
        <w:t>Field 1: Province (city, district)</w:t>
        <w:br/>
        <w:t>Field 2: foreign contractual investment (USD 10000)</w:t>
        <w:br/>
        <w:t>Field 3: actual foreign investment (USD 10000)</w:t>
        <w:br/>
        <w:t>Field 4: number of tourists (10000 person times)</w:t>
        <w:br/>
        <w:t>Field 5: total foreign exchange earnings from tourism (US $100 million)</w:t>
      </w:r>
    </w:p>
    <w:p>
      <w:r>
        <w:rPr>
          <w:sz w:val="32"/>
        </w:rPr>
        <w:t>2、Keywords</w:t>
      </w:r>
    </w:p>
    <w:p>
      <w:pPr>
        <w:ind w:left="432"/>
      </w:pPr>
      <w:r>
        <w:rPr>
          <w:sz w:val="22"/>
        </w:rPr>
        <w:t>Theme：</w:t>
      </w:r>
      <w:r>
        <w:rPr>
          <w:sz w:val="22"/>
        </w:rPr>
        <w:t>Number of tourists</w:t>
      </w:r>
      <w:r>
        <w:t>,</w:t>
      </w:r>
      <w:r>
        <w:rPr>
          <w:sz w:val="22"/>
        </w:rPr>
        <w:t>Foreign investment</w:t>
      </w:r>
      <w:r>
        <w:t>,</w:t>
      </w:r>
      <w:r>
        <w:rPr>
          <w:sz w:val="22"/>
        </w:rPr>
        <w:t>Social and Economic</w:t>
      </w:r>
      <w:r>
        <w:t>,</w:t>
      </w:r>
      <w:r>
        <w:rPr>
          <w:sz w:val="22"/>
        </w:rPr>
        <w:t>Tourism Resources</w:t>
        <w:br/>
      </w:r>
      <w:r>
        <w:rPr>
          <w:sz w:val="22"/>
        </w:rPr>
        <w:t>Discipline：</w:t>
      </w:r>
      <w:r>
        <w:rPr>
          <w:sz w:val="22"/>
        </w:rPr>
        <w:t>Human-nature Relationship</w:t>
        <w:br/>
      </w:r>
      <w:r>
        <w:rPr>
          <w:sz w:val="22"/>
        </w:rPr>
        <w:t>Places：</w:t>
      </w:r>
      <w:r>
        <w:rPr>
          <w:sz w:val="22"/>
        </w:rPr>
        <w:t>China</w:t>
        <w:br/>
      </w:r>
      <w:r>
        <w:rPr>
          <w:sz w:val="22"/>
        </w:rPr>
        <w:t>Time：</w:t>
      </w:r>
      <w:r>
        <w:rPr>
          <w:sz w:val="22"/>
        </w:rPr>
        <w:t>2001-2004</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w:t>
            </w:r>
          </w:p>
        </w:tc>
        <w:tc>
          <w:tcPr>
            <w:tcW w:type="dxa" w:w="2880"/>
          </w:tcPr>
          <w:p>
            <w:r>
              <w:t>-</w:t>
            </w:r>
          </w:p>
        </w:tc>
      </w:tr>
      <w:tr>
        <w:tc>
          <w:tcPr>
            <w:tcW w:type="dxa" w:w="2880"/>
          </w:tcPr>
          <w:p>
            <w:r>
              <w:t>west：73.3</w:t>
            </w:r>
          </w:p>
        </w:tc>
        <w:tc>
          <w:tcPr>
            <w:tcW w:type="dxa" w:w="2880"/>
          </w:tcPr>
          <w:p>
            <w:r>
              <w:t>-</w:t>
            </w:r>
          </w:p>
        </w:tc>
        <w:tc>
          <w:tcPr>
            <w:tcW w:type="dxa" w:w="2880"/>
          </w:tcPr>
          <w:p>
            <w:r>
              <w:t>east：135.2</w:t>
            </w:r>
          </w:p>
        </w:tc>
      </w:tr>
      <w:tr>
        <w:tc>
          <w:tcPr>
            <w:tcW w:type="dxa" w:w="2880"/>
          </w:tcPr>
          <w:p>
            <w:r>
              <w:t>-</w:t>
            </w:r>
          </w:p>
        </w:tc>
        <w:tc>
          <w:tcPr>
            <w:tcW w:type="dxa" w:w="2880"/>
          </w:tcPr>
          <w:p>
            <w:r>
              <w:t>south：3.5</w:t>
            </w:r>
          </w:p>
        </w:tc>
        <w:tc>
          <w:tcPr>
            <w:tcW w:type="dxa" w:w="2880"/>
          </w:tcPr>
          <w:p>
            <w:r>
              <w:t>-</w:t>
            </w:r>
          </w:p>
        </w:tc>
      </w:tr>
    </w:tbl>
    <w:p>
      <w:r>
        <w:rPr>
          <w:sz w:val="32"/>
        </w:rPr>
        <w:t>5、Time frame:</w:t>
      </w:r>
      <w:r>
        <w:rPr>
          <w:sz w:val="22"/>
        </w:rPr>
        <w:t>2000-12-31 16:00:00+00:00</w:t>
      </w:r>
      <w:r>
        <w:rPr>
          <w:sz w:val="22"/>
        </w:rPr>
        <w:t>--</w:t>
      </w:r>
      <w:r>
        <w:rPr>
          <w:sz w:val="22"/>
        </w:rPr>
        <w:t>2004-12-30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Foreign investment and tourism in different regions of China (2001-2004).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