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GlOWABO surface water products in 2000 in The Three River Headwater region, Pul and Yukon River Basins</w:t>
      </w:r>
    </w:p>
    <w:p>
      <w:r>
        <w:rPr>
          <w:sz w:val="32"/>
        </w:rPr>
        <w:t>1、Description</w:t>
      </w:r>
    </w:p>
    <w:p>
      <w:pPr>
        <w:ind w:firstLine="432"/>
      </w:pPr>
      <w:r>
        <w:rPr>
          <w:sz w:val="22"/>
        </w:rPr>
        <w:t>GLObal WAter BOdies database（GLOWABO）were obtained based on the GeoCoverTM Water bodies Extraction Method, Charles verpoorer et al， by Landsat 7 ETM + image in 2000 ± 3 years. The water extraction method combines the principal component analysis, threshold extraction, texture feature extraction and other methods, with a spatial resolution of 15 m and an overall accuracy of 91%. The data also includes water area, perimeter, shape index, elevation and other information. In this data set, The Three River Headwater region, Pul River Basin and Yukon River Basin, are selected to provide data support for polar hydrological research in the northern hemisphere.</w:t>
      </w:r>
    </w:p>
    <w:p>
      <w:r>
        <w:rPr>
          <w:sz w:val="32"/>
        </w:rPr>
        <w:t>2、Keywords</w:t>
      </w:r>
    </w:p>
    <w:p>
      <w:pPr>
        <w:ind w:left="432"/>
      </w:pPr>
      <w:r>
        <w:rPr>
          <w:sz w:val="22"/>
        </w:rPr>
        <w:t>Theme：</w:t>
      </w:r>
      <w:r>
        <w:rPr>
          <w:sz w:val="22"/>
        </w:rPr>
        <w:t>Area</w:t>
      </w:r>
      <w:r>
        <w:t>,</w:t>
      </w:r>
      <w:r>
        <w:rPr>
          <w:sz w:val="22"/>
        </w:rPr>
        <w:t>Surface Water</w:t>
      </w:r>
      <w:r>
        <w:t>,</w:t>
      </w:r>
      <w:r>
        <w:rPr>
          <w:sz w:val="22"/>
        </w:rPr>
        <w:t>Boundary</w:t>
      </w:r>
      <w:r>
        <w:t>,</w:t>
      </w:r>
      <w:r>
        <w:rPr>
          <w:sz w:val="22"/>
        </w:rPr>
        <w:t>Lakes</w:t>
        <w:br/>
      </w:r>
      <w:r>
        <w:rPr>
          <w:sz w:val="22"/>
        </w:rPr>
        <w:t>Discipline：</w:t>
      </w:r>
      <w:r>
        <w:rPr>
          <w:sz w:val="22"/>
        </w:rPr>
        <w:t>Terrestrial Surface</w:t>
        <w:br/>
      </w:r>
      <w:r>
        <w:rPr>
          <w:sz w:val="22"/>
        </w:rPr>
        <w:t>Places：</w:t>
      </w:r>
      <w:r>
        <w:rPr>
          <w:sz w:val="22"/>
        </w:rPr>
        <w:t>The Three Rivers Headwaters region</w:t>
      </w:r>
      <w:r>
        <w:t xml:space="preserve">, </w:t>
      </w:r>
      <w:r>
        <w:rPr>
          <w:sz w:val="22"/>
        </w:rPr>
        <w:t>Yukon River Basin</w:t>
      </w:r>
      <w:r>
        <w:t xml:space="preserve">, </w:t>
      </w:r>
      <w:r>
        <w:rPr>
          <w:sz w:val="22"/>
        </w:rPr>
        <w:t>Pul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w:t>
      </w:r>
    </w:p>
    <w:p>
      <w:pPr>
        <w:ind w:left="432"/>
      </w:pPr>
      <w:r>
        <w:rPr>
          <w:sz w:val="22"/>
        </w:rPr>
        <w:t>3.Filesize：403.0MB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1997-01-12 16:00:00+00:00</w:t>
      </w:r>
      <w:r>
        <w:rPr>
          <w:sz w:val="22"/>
        </w:rPr>
        <w:t>--</w:t>
      </w:r>
      <w:r>
        <w:rPr>
          <w:sz w:val="22"/>
        </w:rPr>
        <w:t>2004-01-12 03:59:59+00:00</w:t>
      </w:r>
    </w:p>
    <w:p>
      <w:r>
        <w:rPr>
          <w:sz w:val="32"/>
        </w:rPr>
        <w:t>6、Reference method</w:t>
      </w:r>
    </w:p>
    <w:p>
      <w:pPr>
        <w:ind w:left="432"/>
      </w:pPr>
      <w:r>
        <w:rPr>
          <w:sz w:val="22"/>
        </w:rPr>
        <w:t xml:space="preserve">References to data: </w:t>
      </w:r>
    </w:p>
    <w:p>
      <w:pPr>
        <w:ind w:left="432" w:firstLine="432"/>
      </w:pPr>
      <w:r>
        <w:t>Charles Verpoorter. GlOWABO surface water products in 2000 in The Three River Headwater region, Pul and Yukon River Basins. A Big Earth Data Platform for Three Poles, doi:10.11888/Hydro.tpdc.270955</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Charles Verpoorter</w:t>
        <w:br/>
      </w:r>
      <w:r>
        <w:rPr>
          <w:sz w:val="22"/>
        </w:rPr>
        <w:t xml:space="preserve">unit: </w:t>
      </w:r>
      <w:r>
        <w:rPr>
          <w:sz w:val="22"/>
        </w:rPr>
        <w:t>Limnology/Department of Ecology and Genetics, University of Uppsala</w:t>
        <w:br/>
      </w:r>
      <w:r>
        <w:rPr>
          <w:sz w:val="22"/>
        </w:rPr>
        <w:t xml:space="preserve">email: </w:t>
      </w:r>
      <w:r>
        <w:rPr>
          <w:sz w:val="22"/>
        </w:rPr>
        <w:t>Charles.Verpoorter@ebc.uu.se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