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Spatial distribution data of urban land use in Pan-Third Pole region (1992-2015)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1) Data content: Vector data of urban built-up areas in 65 countries of the pan-third pole region from 1992 to 2015.</w:t>
        <w:br/>
        <w:t xml:space="preserve">2) Data source and processing method: Based on the global land cover data of the 300-meter resolution of the ESA JCR from 1992 to 2015, we integrated the global urban land use data of Gong Peng, Liu Xiaoping and Chen Jun  to obtained a correction data set. </w:t>
        <w:br/>
        <w:t>3) Data quality description: The accuracy of data in 65 countries  is about 75%, and there may be differences in data accuracy in different regions.</w:t>
        <w:br/>
        <w:t>4) Data application results and prospects: It can be used for urbanization related research in 65 countries in the Pan-Third region, such as urban land expansion analysis and future scenario simulation.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Land Resources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Pan-Third Pole</w:t>
        <w:br/>
      </w:r>
      <w:r>
        <w:rPr>
          <w:sz w:val="22"/>
        </w:rPr>
        <w:t>Time：</w:t>
      </w:r>
      <w:r>
        <w:rPr>
          <w:sz w:val="22"/>
        </w:rPr>
        <w:t>1992-2015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2.Projection：WGS84</w:t>
      </w:r>
    </w:p>
    <w:p>
      <w:pPr>
        <w:ind w:left="432"/>
      </w:pPr>
      <w:r>
        <w:rPr>
          <w:sz w:val="22"/>
        </w:rPr>
        <w:t>3.Filesize：5420.0MB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north：77.0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east：178.0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south：11.0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1992-01-06 08:00:00+00:00</w:t>
      </w:r>
      <w:r>
        <w:rPr>
          <w:sz w:val="22"/>
        </w:rPr>
        <w:t>--</w:t>
      </w:r>
      <w:r>
        <w:rPr>
          <w:sz w:val="22"/>
        </w:rPr>
        <w:t>2016-01-05 08:00:00+00:00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LI Guangdong. Spatial distribution data of urban land use in Pan-Third Pole region (1992-2015). A Big Earth Data Platform for Three Poles, 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LI Guangdong</w:t>
        <w:br/>
      </w:r>
      <w:r>
        <w:rPr>
          <w:sz w:val="22"/>
        </w:rPr>
        <w:t xml:space="preserve">unit: </w:t>
      </w:r>
      <w:r>
        <w:rPr>
          <w:sz w:val="22"/>
        </w:rPr>
        <w:t>Institute of geographic sciences and natural resources research</w:t>
        <w:br/>
      </w:r>
      <w:r>
        <w:rPr>
          <w:sz w:val="22"/>
        </w:rPr>
        <w:t xml:space="preserve">email: </w:t>
      </w:r>
      <w:r>
        <w:rPr>
          <w:sz w:val="22"/>
        </w:rPr>
        <w:t>ligd@igsnrr.ac.cn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