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Indicators of animal husbandry in Qinghai Province (2006-2014)</w:t>
      </w:r>
    </w:p>
    <w:p>
      <w:r>
        <w:rPr>
          <w:sz w:val="32"/>
        </w:rPr>
        <w:t>1、Description</w:t>
      </w:r>
    </w:p>
    <w:p>
      <w:pPr>
        <w:ind w:firstLine="432"/>
      </w:pPr>
      <w:r>
        <w:rPr>
          <w:sz w:val="22"/>
        </w:rPr>
        <w:t>The data set records the animal husbandry indicators of Qinghai Province, and the statistical data covers the period from 2006 to 2014. The data are divided according to the survival rate of young animals, mortality rate of adult and young animals, reproductive survival rate, slaughter rate of meat animals, commodity rate of livestock, total growth rate of livestock, etc. The data set contains 8 data tables, namely: animal husbandry index (2006), animal husbandry index (2007), animal husbandry index (2009), animal husbandry index (2010), animal husbandry index (2011), animal husbandry index (2012), animal husbandry index (2013) and animal husbandry index (2014). The data table structure is similar. For example, the data sheet of animal husbandry indicators (2011) has four fields:</w:t>
        <w:br/>
        <w:t>Field 1: indicator name</w:t>
        <w:br/>
        <w:t>Field 2: 2010</w:t>
        <w:br/>
        <w:t>Field 3: 2011</w:t>
        <w:br/>
        <w:t>Field 4: increase or decrease%</w:t>
      </w:r>
    </w:p>
    <w:p>
      <w:r>
        <w:rPr>
          <w:sz w:val="32"/>
        </w:rPr>
        <w:t>2、Keywords</w:t>
      </w:r>
    </w:p>
    <w:p>
      <w:pPr>
        <w:ind w:left="432"/>
      </w:pPr>
      <w:r>
        <w:rPr>
          <w:sz w:val="22"/>
        </w:rPr>
        <w:t>Theme：</w:t>
      </w:r>
      <w:r>
        <w:rPr>
          <w:sz w:val="22"/>
        </w:rPr>
        <w:t>Agricultural Resources</w:t>
      </w:r>
      <w:r>
        <w:t>,</w:t>
      </w:r>
      <w:r>
        <w:rPr>
          <w:sz w:val="22"/>
        </w:rPr>
        <w:t>Animal husbandry index</w:t>
        <w:br/>
      </w:r>
      <w:r>
        <w:rPr>
          <w:sz w:val="22"/>
        </w:rPr>
        <w:t>Discipline：</w:t>
      </w:r>
      <w:r>
        <w:rPr>
          <w:sz w:val="22"/>
        </w:rPr>
        <w:t>Human-nature Relationship</w:t>
        <w:br/>
      </w:r>
      <w:r>
        <w:rPr>
          <w:sz w:val="22"/>
        </w:rPr>
        <w:t>Places：</w:t>
      </w:r>
      <w:r>
        <w:rPr>
          <w:sz w:val="22"/>
        </w:rPr>
        <w:t>Qinghai Province</w:t>
        <w:br/>
      </w:r>
      <w:r>
        <w:rPr>
          <w:sz w:val="22"/>
        </w:rPr>
        <w:t>Time：</w:t>
      </w:r>
      <w:r>
        <w:rPr>
          <w:sz w:val="22"/>
        </w:rPr>
        <w:t>2006-2014</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2005-12-31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Indicators of animal husbandry in Qinghai Province (2006-2014).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