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employees by region and industry in Qinghai Province at the end of the year (2006-2008)</w:t>
      </w:r>
    </w:p>
    <w:p>
      <w:r>
        <w:rPr>
          <w:sz w:val="32"/>
        </w:rPr>
        <w:t>1、Description</w:t>
      </w:r>
    </w:p>
    <w:p>
      <w:pPr>
        <w:ind w:firstLine="432"/>
      </w:pPr>
      <w:r>
        <w:rPr>
          <w:sz w:val="22"/>
        </w:rPr>
        <w:t>This data records the statistical data of the number of employees in different regions and industries of Qinghai Province at the end of 2006-2008. The data are divided according to the project, the total of the whole province, Xining City, Haidong region, Haibei Prefecture, Huangnan Prefecture, Hainan prefecture, Guoluo Prefecture, Yushu prefecture and Haixi Prefecture. The data are collected from the statistical yearbook of Qinghai Province issued by the Bureau of statistics of Qinghai Province. The data set contains six data tables with different structures. For example, there are 18 fields in the data table from 1978 to 2002</w:t>
        <w:br/>
        <w:t>Field 1: Year Region</w:t>
        <w:br/>
        <w:t>Field 2: Total</w:t>
        <w:br/>
        <w:t>Field 3: agriculture, forestry, animal husbandry and fishery</w:t>
        <w:br/>
        <w:t>Field 4: extractive industries</w:t>
        <w:br/>
        <w:t>Field 5: manufacturing</w:t>
        <w:br/>
        <w:t>Field 6: production and supply of electricity, gas and water</w:t>
        <w:br/>
        <w:t>Field 7: Construction</w:t>
        <w:br/>
        <w:t>Field 8: geological exploration and water conservancy management</w:t>
        <w:br/>
        <w:t>Field 9: transportation, warehousing, posts and Telecommunications</w:t>
        <w:br/>
        <w:t>10: Wholesale and retail</w:t>
        <w:br/>
        <w:t>Field 11: finance, insurance</w:t>
        <w:br/>
        <w:t>Field 12: Real Estate</w:t>
        <w:br/>
        <w:t>Field 13: social services</w:t>
        <w:br/>
        <w:t>Field 14: health, sports and social welfare</w:t>
        <w:br/>
        <w:t>Field 15: education, culture and arts, radio, film and television</w:t>
        <w:br/>
        <w:t>Field 16: scientific research and integrated technical services</w:t>
        <w:br/>
        <w:t>Field 17: state organs, political party organs and social organizations</w:t>
        <w:br/>
        <w:t>Field 18: other</w:t>
      </w:r>
    </w:p>
    <w:p>
      <w:r>
        <w:rPr>
          <w:sz w:val="32"/>
        </w:rPr>
        <w:t>2、Keywords</w:t>
      </w:r>
    </w:p>
    <w:p>
      <w:pPr>
        <w:ind w:left="432"/>
      </w:pPr>
      <w:r>
        <w:rPr>
          <w:sz w:val="22"/>
        </w:rPr>
        <w:t>Theme：</w:t>
      </w:r>
      <w:r>
        <w:rPr>
          <w:sz w:val="22"/>
        </w:rPr>
        <w:t>Population</w:t>
      </w:r>
      <w:r>
        <w:t>,</w:t>
      </w:r>
      <w:r>
        <w:rPr>
          <w:sz w:val="22"/>
        </w:rPr>
        <w:t>Labor force</w:t>
        <w:br/>
      </w:r>
      <w:r>
        <w:rPr>
          <w:sz w:val="22"/>
        </w:rPr>
        <w:t>Discipline：</w:t>
      </w:r>
      <w:r>
        <w:rPr>
          <w:sz w:val="22"/>
        </w:rPr>
        <w:t>Human-nature Relationship</w:t>
        <w:br/>
      </w:r>
      <w:r>
        <w:rPr>
          <w:sz w:val="22"/>
        </w:rPr>
        <w:t>Places：</w:t>
      </w:r>
      <w:r>
        <w:rPr>
          <w:sz w:val="22"/>
        </w:rPr>
        <w:t>Qinghai Province</w:t>
        <w:br/>
      </w:r>
      <w:r>
        <w:rPr>
          <w:sz w:val="22"/>
        </w:rPr>
        <w:t>Time：</w:t>
      </w:r>
      <w:r>
        <w:rPr>
          <w:sz w:val="22"/>
        </w:rPr>
        <w:t>2006-2008</w:t>
      </w:r>
    </w:p>
    <w:p>
      <w:r>
        <w:rPr>
          <w:sz w:val="32"/>
        </w:rPr>
        <w:t>3、Data details</w:t>
      </w:r>
    </w:p>
    <w:p>
      <w:pPr>
        <w:ind w:left="432"/>
      </w:pPr>
      <w:r>
        <w:rPr>
          <w:sz w:val="22"/>
        </w:rPr>
        <w:t>1.Scale：None</w:t>
      </w:r>
    </w:p>
    <w:p>
      <w:pPr>
        <w:ind w:left="432"/>
      </w:pPr>
      <w:r>
        <w:rPr>
          <w:sz w:val="22"/>
        </w:rPr>
        <w:t>2.Projection：</w:t>
      </w:r>
    </w:p>
    <w:p>
      <w:pPr>
        <w:ind w:left="432"/>
      </w:pPr>
      <w:r>
        <w:rPr>
          <w:sz w:val="22"/>
        </w:rPr>
        <w:t>3.Filesize：0.057MB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2005-12-31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employees by region and industry in Qinghai Province at the end of the year (2006-2008).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