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visible and near-infrared hyperspectral radiometer（Jun. 29, 2012）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On 29 June 2012 (UTC+8), a CASI/SASI sensor carried by the Harbin Y-12 aircraft was used in a visible near Infrared hyperspectral airborne remote sensing experiment, which is located in the observation experimental area (30×30 km). The relative flight altitude is 3500 meters（an elevation of 3500 meters）, The wavelength of CASI and SASI is 380-1050 nm and 950-2450 nm, respectively. The spatial resolution of CASI and SASI is 1 m and 2.4 m, respectively. </w:t>
        <w:br/>
        <w:t>Through the ground sample points and atmospheric data, the data are recorded in reflectance processed by geometric correction  and atmospheric correction based on 6S model.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CASI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SASI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3.Filesize：216064.0MB</w:t>
      </w:r>
    </w:p>
    <w:p>
      <w:pPr>
        <w:ind w:left="432"/>
      </w:pPr>
      <w:r>
        <w:rPr>
          <w:sz w:val="22"/>
        </w:rPr>
        <w:t>4.Data format：影像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2018-11-21 02:47:31+00:00</w:t>
      </w:r>
      <w:r>
        <w:rPr>
          <w:sz w:val="22"/>
        </w:rPr>
        <w:t>--</w:t>
      </w:r>
      <w:r>
        <w:rPr>
          <w:sz w:val="22"/>
        </w:rPr>
        <w:t>2018-11-21 02:47:31+00:00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visible and near-infrared hyperspectral radiometer（Jun. 29, 2012）. A Big Earth Data Platform for Three Poles, doi:10.3972/hiwater.012.2013.db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