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Earthquake distribution data on the Qinghai-Tibet Plateau（1971-2021，M≥3）</w:t>
      </w:r>
    </w:p>
    <w:p>
      <w:r>
        <w:rPr>
          <w:sz w:val="32"/>
        </w:rPr>
        <w:t>1、Description</w:t>
      </w:r>
    </w:p>
    <w:p>
      <w:pPr>
        <w:ind w:firstLine="432"/>
      </w:pPr>
      <w:r>
        <w:rPr>
          <w:sz w:val="22"/>
        </w:rPr>
        <w:t>This data includes the seismic data of the Qinghai Tibet Plateau, the Asian water tower region and the Himalayas region from 1971 to 2021, The main attributes include earthquake occurrence time (UTC), longitude, latitude, earthquake depth, magnitude, magnitude type and occurrence area. It is divided into shp files and tabular data, which can be more convenient for relevant personnel to use. This data can help relevant personnel understand the earthquake distribution on the Qinghai Tibet Plateau and interpret the relationship between earthquake occurrence location and relevant structural zones. This data is derived from https://earthquake.usgs.gov/data/pager/ , download by selecting the initial target area and time, export by using ArcGIS tools, filter and make according to the edited files of the scientific research area of the Qinghai Tibet Plateau.</w:t>
      </w:r>
    </w:p>
    <w:p>
      <w:r>
        <w:rPr>
          <w:sz w:val="32"/>
        </w:rPr>
        <w:t>2、Keywords</w:t>
      </w:r>
    </w:p>
    <w:p>
      <w:pPr>
        <w:ind w:left="432"/>
      </w:pPr>
      <w:r>
        <w:rPr>
          <w:sz w:val="22"/>
        </w:rPr>
        <w:t>Theme：</w:t>
      </w:r>
      <w:r>
        <w:rPr>
          <w:sz w:val="22"/>
        </w:rPr>
        <w:t>Natural Disaster</w:t>
      </w:r>
      <w:r>
        <w:t>,</w:t>
      </w:r>
      <w:r>
        <w:rPr>
          <w:sz w:val="22"/>
        </w:rPr>
        <w:t>Earthquakes</w:t>
        <w:br/>
      </w:r>
      <w:r>
        <w:rPr>
          <w:sz w:val="22"/>
        </w:rPr>
        <w:t>Discipline：</w:t>
      </w:r>
      <w:r>
        <w:rPr>
          <w:sz w:val="22"/>
        </w:rPr>
        <w:t>Human-nature Relationship</w:t>
        <w:br/>
      </w:r>
      <w:r>
        <w:rPr>
          <w:sz w:val="22"/>
        </w:rPr>
        <w:t>Places：</w:t>
      </w:r>
      <w:r>
        <w:rPr>
          <w:sz w:val="22"/>
        </w:rPr>
        <w:t>The Tibetan plateau</w:t>
        <w:br/>
      </w:r>
      <w:r>
        <w:rPr>
          <w:sz w:val="22"/>
        </w:rPr>
        <w:t>Time：</w:t>
      </w:r>
      <w:r>
        <w:rPr>
          <w:sz w:val="22"/>
        </w:rPr>
        <w:t>1971—2021</w:t>
      </w:r>
    </w:p>
    <w:p>
      <w:r>
        <w:rPr>
          <w:sz w:val="32"/>
        </w:rPr>
        <w:t>3、Data details</w:t>
      </w:r>
    </w:p>
    <w:p>
      <w:pPr>
        <w:ind w:left="432"/>
      </w:pPr>
      <w:r>
        <w:rPr>
          <w:sz w:val="22"/>
        </w:rPr>
        <w:t>1.Scale：None</w:t>
      </w:r>
    </w:p>
    <w:p>
      <w:pPr>
        <w:ind w:left="432"/>
      </w:pPr>
      <w:r>
        <w:rPr>
          <w:sz w:val="22"/>
        </w:rPr>
        <w:t>2.Projection：GCS_China_Geodetic_Coordinate_System_2000</w:t>
      </w:r>
    </w:p>
    <w:p>
      <w:pPr>
        <w:ind w:left="432"/>
      </w:pPr>
      <w:r>
        <w:rPr>
          <w:sz w:val="22"/>
        </w:rPr>
        <w:t>3.Filesize：5.7MB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north：46.1</w:t>
            </w:r>
          </w:p>
        </w:tc>
        <w:tc>
          <w:tcPr>
            <w:tcW w:type="dxa" w:w="2880"/>
          </w:tcPr>
          <w:p>
            <w:r>
              <w:t>-</w:t>
            </w:r>
          </w:p>
        </w:tc>
      </w:tr>
      <w:tr>
        <w:tc>
          <w:tcPr>
            <w:tcW w:type="dxa" w:w="2880"/>
          </w:tcPr>
          <w:p>
            <w:r>
              <w:t>west：70.84</w:t>
            </w:r>
          </w:p>
        </w:tc>
        <w:tc>
          <w:tcPr>
            <w:tcW w:type="dxa" w:w="2880"/>
          </w:tcPr>
          <w:p>
            <w:r>
              <w:t>-</w:t>
            </w:r>
          </w:p>
        </w:tc>
        <w:tc>
          <w:tcPr>
            <w:tcW w:type="dxa" w:w="2880"/>
          </w:tcPr>
          <w:p>
            <w:r>
              <w:t>east：106.61</w:t>
            </w:r>
          </w:p>
        </w:tc>
      </w:tr>
      <w:tr>
        <w:tc>
          <w:tcPr>
            <w:tcW w:type="dxa" w:w="2880"/>
          </w:tcPr>
          <w:p>
            <w:r>
              <w:t>-</w:t>
            </w:r>
          </w:p>
        </w:tc>
        <w:tc>
          <w:tcPr>
            <w:tcW w:type="dxa" w:w="2880"/>
          </w:tcPr>
          <w:p>
            <w:r>
              <w:t>south：21.15</w:t>
            </w:r>
          </w:p>
        </w:tc>
        <w:tc>
          <w:tcPr>
            <w:tcW w:type="dxa" w:w="2880"/>
          </w:tcPr>
          <w:p>
            <w:r>
              <w:t>-</w:t>
            </w:r>
          </w:p>
        </w:tc>
      </w:tr>
    </w:tbl>
    <w:p>
      <w:r>
        <w:rPr>
          <w:sz w:val="32"/>
        </w:rPr>
        <w:t>5、Time frame:</w:t>
      </w:r>
      <w:r>
        <w:rPr>
          <w:sz w:val="22"/>
        </w:rPr>
        <w:t>1971-03-23 16:00:00+00:00</w:t>
      </w:r>
      <w:r>
        <w:rPr>
          <w:sz w:val="22"/>
        </w:rPr>
        <w:t>--</w:t>
      </w:r>
      <w:r>
        <w:rPr>
          <w:sz w:val="22"/>
        </w:rPr>
        <w:t>2021-11-08 16:00:00+00:00</w:t>
      </w:r>
    </w:p>
    <w:p>
      <w:r>
        <w:rPr>
          <w:sz w:val="32"/>
        </w:rPr>
        <w:t>6、Reference method</w:t>
      </w:r>
    </w:p>
    <w:p>
      <w:pPr>
        <w:ind w:left="432"/>
      </w:pPr>
      <w:r>
        <w:rPr>
          <w:sz w:val="22"/>
        </w:rPr>
        <w:t xml:space="preserve">References to data: </w:t>
      </w:r>
    </w:p>
    <w:p>
      <w:pPr>
        <w:ind w:left="432" w:firstLine="432"/>
      </w:pPr>
      <w:r>
        <w:t>LIU   Jifu. Earthquake distribution data on the Qinghai-Tibet Plateau（1971-2021，M≥3）. A Big Earth Data Platform for Three Poles, doi:10.11888/SolidEar.tpdc.271929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Jifu</w:t>
        <w:br/>
      </w:r>
      <w:r>
        <w:rPr>
          <w:sz w:val="22"/>
        </w:rPr>
        <w:t xml:space="preserve">unit: </w:t>
      </w:r>
      <w:r>
        <w:rPr>
          <w:sz w:val="22"/>
        </w:rPr>
        <w:br/>
      </w:r>
      <w:r>
        <w:rPr>
          <w:sz w:val="22"/>
        </w:rPr>
        <w:t xml:space="preserve">email: </w:t>
      </w:r>
      <w:r>
        <w:rPr>
          <w:sz w:val="22"/>
        </w:rPr>
        <w:t>liujifu@bnu.edu.cn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