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divisions and names of prefectures, prefectures, cities and counties (districts) in Qinghai Province (1998-2000)</w:t>
      </w:r>
    </w:p>
    <w:p>
      <w:r>
        <w:rPr>
          <w:sz w:val="32"/>
        </w:rPr>
        <w:t>1、Description</w:t>
      </w:r>
    </w:p>
    <w:p>
      <w:pPr>
        <w:ind w:firstLine="432"/>
      </w:pPr>
      <w:r>
        <w:rPr>
          <w:sz w:val="22"/>
        </w:rPr>
        <w:t>This data set records the statistical data of the administrative divisions and the names of States, prefectures, cities, counties and districts in Qinghai Province from 1998 to 2000. The data are divided by industry, region, affiliation and registration type. The data were collected from the annual statistical inspection of Qinghai Province issued by Qinghai Provincial Bureau of statistics. The data set consists of four tables</w:t>
        <w:br/>
        <w:t>Administrative divisions and names of States, prefectures, cities, counties and districts.xlsx</w:t>
        <w:br/>
        <w:t>Administrative divisions and names of States, prefectures, cities, counties and districts, 1998.xls</w:t>
        <w:br/>
        <w:t>Administrative divisions and names of States, prefectures, cities, counties and districts, 1999.xls</w:t>
        <w:br/>
        <w:t>Administrative divisions and names of States, prefectures, cities, counties and districts, 2000.xls</w:t>
        <w:br/>
        <w:t>The data table structure is the same. For example, there are nine fields in the 1998 data table of administrative divisions and names of States, prefectures, cities and counties</w:t>
        <w:br/>
        <w:t>Field 1: Region</w:t>
        <w:br/>
        <w:t>Field 2: number of county administrative units</w:t>
        <w:br/>
        <w:t>Field 3: name of county administrative unit</w:t>
        <w:br/>
        <w:t>Field 4: sub district office</w:t>
        <w:br/>
        <w:t>Field 5: Town</w:t>
        <w:br/>
        <w:t>Field 6: Rural Township Government</w:t>
        <w:br/>
        <w:t>Field 7: Village Committee</w:t>
        <w:br/>
        <w:t>Field 8: Residents Committee</w:t>
        <w:br/>
        <w:t>Field 9: family Committee</w:t>
      </w:r>
    </w:p>
    <w:p>
      <w:r>
        <w:rPr>
          <w:sz w:val="32"/>
        </w:rPr>
        <w:t>2、Keywords</w:t>
      </w:r>
    </w:p>
    <w:p>
      <w:pPr>
        <w:ind w:left="432"/>
      </w:pPr>
      <w:r>
        <w:rPr>
          <w:sz w:val="22"/>
        </w:rPr>
        <w:t>Theme：</w:t>
      </w:r>
      <w:r>
        <w:rPr>
          <w:sz w:val="22"/>
        </w:rPr>
        <w:t>Division</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w:t>
      </w:r>
    </w:p>
    <w:p>
      <w:pPr>
        <w:ind w:left="432"/>
      </w:pPr>
      <w:r>
        <w:rPr>
          <w:sz w:val="22"/>
        </w:rPr>
        <w:t>3.Filesize：0.083MB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Administrative divisions and names of prefectures, prefectures, cities and counties (districts)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