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Inventory of glacial lakes in Bhutan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glacial lake inventory is supported by the International Centre for Integrated Mountain Development (ICIMOD) and the United Nations Environment Programme/Regional Resource Centre, Asia and The Pacific (UNEP/RRC-AP).</w:t>
        <w:br/>
        <w:t>1. The glacial lake inventory incorporates topographic map data and reflects the status of glacial lakes in the region in 2000.</w:t>
        <w:br/>
        <w:t>2. The spatial coverage of the glacial lake inventory is as follows: Pa Chu Sub-basin, Mo Chu Sub-basin, Thim Chu Sub-basin, Pho Chu Sub-basin, Mangde Chu Sub-basin, Chamkhar Chu Sub-basin, Kuri Chu Sub-basin, Dangme Chu Sub-basin, Northern Basin, etc.</w:t>
        <w:br/>
        <w:t>3. The glacial lake inventory includes the following data fields: glacial lake code, glacial lake types, glacial lake orientation, glacial lake width, glacial lake area, glacial lake depth, glacial lake length, etc.</w:t>
        <w:br/>
        <w:t>4. Data projection: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90°0'00'' E</w:t>
        <w:br/>
        <w:t>Central parallel: 26°0'00'' N</w:t>
        <w:br/>
        <w:t>Scale factor: 0.998786</w:t>
        <w:br/>
        <w:br/>
        <w:t>For a detailed description of the data,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lake inventory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Bhutan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2.Projection：Polyconic</w:t>
      </w:r>
    </w:p>
    <w:p>
      <w:pPr>
        <w:ind w:left="432"/>
      </w:pPr>
      <w:r>
        <w:rPr>
          <w:sz w:val="22"/>
        </w:rPr>
        <w:t>3.Filesize：28.0MB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International Centre for Integrated Mountain Development (ICIMOD). Inventory of glacial lakes in Bhutan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K. Mool, Dorji Wangda, Samjwal R. Bajracharya,Inventory of Glaciers, Glacial Lakes and Glacial Lake Outburst Floods,Bhutan,ICIMOD,2001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