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microwave radiometers (L&amp;K bands) mission in the Biandukou foci experimental area on May 25, 2008</w:t>
      </w:r>
    </w:p>
    <w:p>
      <w:r>
        <w:rPr>
          <w:sz w:val="32"/>
        </w:rPr>
        <w:t>1、Description</w:t>
      </w:r>
    </w:p>
    <w:p>
      <w:pPr>
        <w:ind w:firstLine="432"/>
      </w:pPr>
      <w:r>
        <w:rPr>
          <w:sz w:val="22"/>
        </w:rPr>
        <w:t>The dataset of ground truth measurement synchronizing with the airborne microwave radiometers (L&amp;K bands) mission was obtained in the Biandukou foci experimental area on May 25, 2008. Observation items included:</w:t>
        <w:br/>
        <w:t xml:space="preserve">     (1) the soil temperature in L1, L2, L3, L4, L5, L6 and L7;</w:t>
        <w:br/>
        <w:t xml:space="preserve">     (2) roughness measured by the roughness grid board and collected by the digital camera. Files with "result" field were processed data, in which the first row was RMS height (cm; one value), the second row was distance (cm), and the third row was correlation function (cm; changed into correlation length when it is 1/e). </w:t>
        <w:br/>
        <w:t xml:space="preserve">     (3) GPR and TDR data.</w:t>
        <w:br/>
        <w:t xml:space="preserve">     Five files were included, roughness photos and preprocessed data, the soil temperature, coordinates of quadrates and sampling lines, GPR and microwave radiometer data. All were archived as Excel and .txt files. Those provide reliable ground data for development and validation of soil moisture and freeze/thaw algorithms from active remote sensing approaches.</w:t>
      </w:r>
    </w:p>
    <w:p>
      <w:r>
        <w:rPr>
          <w:sz w:val="32"/>
        </w:rPr>
        <w:t>2、Keywords</w:t>
      </w:r>
    </w:p>
    <w:p>
      <w:pPr>
        <w:ind w:left="432"/>
      </w:pPr>
      <w:r>
        <w:rPr>
          <w:sz w:val="22"/>
        </w:rPr>
        <w:t>Theme：</w:t>
      </w:r>
      <w:r>
        <w:rPr>
          <w:sz w:val="22"/>
        </w:rPr>
        <w:t>Gravity</w:t>
      </w:r>
      <w:r>
        <w:t>,</w:t>
      </w:r>
      <w:r>
        <w:rPr>
          <w:sz w:val="22"/>
        </w:rPr>
        <w:t>Soil</w:t>
      </w:r>
      <w:r>
        <w:t>,</w:t>
      </w:r>
      <w:r>
        <w:rPr>
          <w:sz w:val="22"/>
        </w:rPr>
        <w:t>Surface Roughness</w:t>
      </w:r>
      <w:r>
        <w:t>,</w:t>
      </w:r>
      <w:r>
        <w:rPr>
          <w:sz w:val="22"/>
        </w:rPr>
        <w:t>Soil temperature</w:t>
      </w:r>
      <w:r>
        <w:t>,</w:t>
      </w:r>
      <w:r>
        <w:rPr>
          <w:sz w:val="22"/>
        </w:rPr>
        <w:t>Remote Sensing Technology</w:t>
      </w:r>
      <w:r>
        <w:t>,</w:t>
      </w:r>
      <w:r>
        <w:rPr>
          <w:sz w:val="22"/>
        </w:rPr>
        <w:t>Ground penetration radar</w:t>
      </w:r>
      <w:r>
        <w:t>,</w:t>
      </w:r>
      <w:r>
        <w:rPr>
          <w:sz w:val="22"/>
        </w:rPr>
        <w:t>Microwave radiometer</w:t>
      </w:r>
      <w:r>
        <w:t>,</w:t>
      </w:r>
      <w:r>
        <w:rPr>
          <w:sz w:val="22"/>
        </w:rPr>
        <w:t>Soil moisture/Water content</w:t>
        <w:br/>
      </w:r>
      <w:r>
        <w:rPr>
          <w:sz w:val="22"/>
        </w:rPr>
        <w:t>Discipline：</w:t>
      </w:r>
      <w:r>
        <w:rPr>
          <w:sz w:val="22"/>
        </w:rPr>
        <w:t>Terrestrial Surface</w:t>
      </w:r>
      <w:r>
        <w:t>,</w:t>
      </w:r>
      <w:r>
        <w:rPr>
          <w:sz w:val="22"/>
        </w:rPr>
        <w:t>Remote Sensing Technology</w:t>
      </w:r>
      <w:r>
        <w:t>,</w:t>
      </w:r>
      <w:r>
        <w:rPr>
          <w:sz w:val="22"/>
        </w:rPr>
        <w:t>Solid earth</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3.Filesize：924.1MB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2008-06-11 08:00:00+00:00</w:t>
      </w:r>
      <w:r>
        <w:rPr>
          <w:sz w:val="22"/>
        </w:rPr>
        <w:t>--</w:t>
      </w:r>
      <w:r>
        <w:rPr>
          <w:sz w:val="22"/>
        </w:rPr>
        <w:t>2008-06-11 08:00:00+00:00</w:t>
      </w:r>
    </w:p>
    <w:p>
      <w:r>
        <w:rPr>
          <w:sz w:val="32"/>
        </w:rPr>
        <w:t>6、Reference method</w:t>
      </w:r>
    </w:p>
    <w:p>
      <w:pPr>
        <w:ind w:left="432"/>
      </w:pPr>
      <w:r>
        <w:rPr>
          <w:sz w:val="22"/>
        </w:rPr>
        <w:t xml:space="preserve">References to data: </w:t>
      </w:r>
    </w:p>
    <w:p>
      <w:pPr>
        <w:ind w:left="432" w:firstLine="432"/>
      </w:pPr>
      <w:r>
        <w:t>PATRICK    Klenk, QIAN   Yonggang, DU   Ziqiang, HUANG   Bo, HAO Xiaohua, CAO   Yongpan, CHANG   Sheng, BAI   Yunjie, LI  Shihua, WU   Yueru, CHAI   Yuan, ZHENG   Yue, LI   Xiaoyu, WANG   Zhixia, LUO   Zhen, YAO   Dongping, SUN   Xiaoqing, CHE   Tao, WANG   Jindi, ZHAO  Shaojie, ZHAO   Yingshi. WATER: Dataset of ground truth measurement synchronizing with the airborne microwave radiometers (L&amp;K bands) mission in the Biandukou foci experimental area on May 25, 2008. A Big Earth Data Platform for Three Poles, doi:10.3972/water973.0040.db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LI  Shihua</w:t>
        <w:br/>
      </w:r>
      <w:r>
        <w:rPr>
          <w:sz w:val="22"/>
        </w:rPr>
        <w:t xml:space="preserve">unit: </w:t>
      </w:r>
      <w:r>
        <w:rPr>
          <w:sz w:val="22"/>
        </w:rPr>
        <w:br/>
      </w:r>
      <w:r>
        <w:rPr>
          <w:sz w:val="22"/>
        </w:rPr>
        <w:t xml:space="preserve">email: </w:t>
      </w:r>
      <w:r>
        <w:rPr>
          <w:sz w:val="22"/>
        </w:rPr>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CHANG   Sheng</w:t>
        <w:br/>
      </w:r>
      <w:r>
        <w:rPr>
          <w:sz w:val="22"/>
        </w:rPr>
        <w:t xml:space="preserve">unit: </w:t>
      </w:r>
      <w:r>
        <w:rPr>
          <w:sz w:val="22"/>
        </w:rPr>
        <w:br/>
      </w:r>
      <w:r>
        <w:rPr>
          <w:sz w:val="22"/>
        </w:rPr>
        <w:t xml:space="preserve">email: </w:t>
      </w:r>
      <w:r>
        <w:rPr>
          <w:sz w:val="22"/>
        </w:rPr>
        <w:br/>
        <w:br/>
      </w:r>
      <w:r>
        <w:rPr>
          <w:sz w:val="22"/>
        </w:rPr>
        <w:t xml:space="preserve">name: </w:t>
      </w:r>
      <w:r>
        <w:rPr>
          <w:sz w:val="22"/>
        </w:rPr>
        <w:t>ZHENG   Yue</w:t>
        <w:br/>
      </w:r>
      <w:r>
        <w:rPr>
          <w:sz w:val="22"/>
        </w:rPr>
        <w:t xml:space="preserve">unit: </w:t>
      </w:r>
      <w:r>
        <w:rPr>
          <w:sz w:val="22"/>
        </w:rPr>
        <w:br/>
      </w:r>
      <w:r>
        <w:rPr>
          <w:sz w:val="22"/>
        </w:rPr>
        <w:t xml:space="preserve">email: </w:t>
      </w:r>
      <w:r>
        <w:rPr>
          <w:sz w:val="22"/>
        </w:rPr>
        <w:br/>
        <w:br/>
      </w:r>
      <w:r>
        <w:rPr>
          <w:sz w:val="22"/>
        </w:rPr>
        <w:t xml:space="preserve">name: </w:t>
      </w:r>
      <w:r>
        <w:rPr>
          <w:sz w:val="22"/>
        </w:rPr>
        <w:t>PATRICK    Klenk</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LI   Xiaoyu</w:t>
        <w:br/>
      </w:r>
      <w:r>
        <w:rPr>
          <w:sz w:val="22"/>
        </w:rPr>
        <w:t xml:space="preserve">unit: </w:t>
      </w:r>
      <w:r>
        <w:rPr>
          <w:sz w:val="22"/>
        </w:rPr>
        <w:br/>
      </w:r>
      <w:r>
        <w:rPr>
          <w:sz w:val="22"/>
        </w:rPr>
        <w:t xml:space="preserve">email: </w:t>
      </w:r>
      <w:r>
        <w:rPr>
          <w:sz w:val="22"/>
        </w:rPr>
        <w:br/>
        <w:br/>
      </w:r>
      <w:r>
        <w:rPr>
          <w:sz w:val="22"/>
        </w:rPr>
        <w:t xml:space="preserve">name: </w:t>
      </w:r>
      <w:r>
        <w:rPr>
          <w:sz w:val="22"/>
        </w:rPr>
        <w:t>CHAI   Yuan</w:t>
        <w:br/>
      </w:r>
      <w:r>
        <w:rPr>
          <w:sz w:val="22"/>
        </w:rPr>
        <w:t xml:space="preserve">unit: </w:t>
      </w:r>
      <w:r>
        <w:rPr>
          <w:sz w:val="22"/>
        </w:rPr>
        <w:br/>
      </w:r>
      <w:r>
        <w:rPr>
          <w:sz w:val="22"/>
        </w:rPr>
        <w:t xml:space="preserve">email: </w:t>
      </w:r>
      <w:r>
        <w:rPr>
          <w:sz w:val="22"/>
        </w:rPr>
        <w:br/>
        <w:br/>
      </w:r>
      <w:r>
        <w:rPr>
          <w:sz w:val="22"/>
        </w:rPr>
        <w:t xml:space="preserve">name: </w:t>
      </w:r>
      <w:r>
        <w:rPr>
          <w:sz w:val="22"/>
        </w:rPr>
        <w:t>QIAN   Yonggang</w:t>
        <w:br/>
      </w:r>
      <w:r>
        <w:rPr>
          <w:sz w:val="22"/>
        </w:rPr>
        <w:t xml:space="preserve">unit: </w:t>
      </w:r>
      <w:r>
        <w:rPr>
          <w:sz w:val="22"/>
        </w:rPr>
        <w:br/>
      </w:r>
      <w:r>
        <w:rPr>
          <w:sz w:val="22"/>
        </w:rPr>
        <w:t xml:space="preserve">email: </w:t>
      </w:r>
      <w:r>
        <w:rPr>
          <w:sz w:val="22"/>
        </w:rPr>
        <w:br/>
        <w:br/>
      </w:r>
      <w:r>
        <w:rPr>
          <w:sz w:val="22"/>
        </w:rPr>
        <w:t xml:space="preserve">name: </w:t>
      </w:r>
      <w:r>
        <w:rPr>
          <w:sz w:val="22"/>
        </w:rPr>
        <w:t>WANG   Jindi</w:t>
        <w:br/>
      </w:r>
      <w:r>
        <w:rPr>
          <w:sz w:val="22"/>
        </w:rPr>
        <w:t xml:space="preserve">unit: </w:t>
      </w:r>
      <w:r>
        <w:rPr>
          <w:sz w:val="22"/>
        </w:rPr>
        <w:br/>
      </w:r>
      <w:r>
        <w:rPr>
          <w:sz w:val="22"/>
        </w:rPr>
        <w:t xml:space="preserve">email: </w:t>
      </w:r>
      <w:r>
        <w:rPr>
          <w:sz w:val="22"/>
        </w:rPr>
        <w:br/>
        <w:br/>
      </w:r>
      <w:r>
        <w:rPr>
          <w:sz w:val="22"/>
        </w:rPr>
        <w:t xml:space="preserve">name: </w:t>
      </w:r>
      <w:r>
        <w:rPr>
          <w:sz w:val="22"/>
        </w:rPr>
        <w:t>LUO   Zhen</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WANG   Zhixia</w:t>
        <w:br/>
      </w:r>
      <w:r>
        <w:rPr>
          <w:sz w:val="22"/>
        </w:rPr>
        <w:t xml:space="preserve">unit: </w:t>
      </w:r>
      <w:r>
        <w:rPr>
          <w:sz w:val="22"/>
        </w:rPr>
        <w:br/>
      </w:r>
      <w:r>
        <w:rPr>
          <w:sz w:val="22"/>
        </w:rPr>
        <w:t xml:space="preserve">email: </w:t>
      </w:r>
      <w:r>
        <w:rPr>
          <w:sz w:val="22"/>
        </w:rPr>
        <w:br/>
        <w:br/>
      </w:r>
      <w:r>
        <w:rPr>
          <w:sz w:val="22"/>
        </w:rPr>
        <w:t xml:space="preserve">name: </w:t>
      </w:r>
      <w:r>
        <w:rPr>
          <w:sz w:val="22"/>
        </w:rPr>
        <w:t>DU   Ziqiang</w:t>
        <w:br/>
      </w:r>
      <w:r>
        <w:rPr>
          <w:sz w:val="22"/>
        </w:rPr>
        <w:t xml:space="preserve">unit: </w:t>
      </w:r>
      <w:r>
        <w:rPr>
          <w:sz w:val="22"/>
        </w:rPr>
        <w:br/>
      </w:r>
      <w:r>
        <w:rPr>
          <w:sz w:val="22"/>
        </w:rPr>
        <w:t xml:space="preserve">email: </w:t>
      </w:r>
      <w:r>
        <w:rPr>
          <w:sz w:val="22"/>
        </w:rPr>
        <w:br/>
        <w:br/>
      </w:r>
      <w:r>
        <w:rPr>
          <w:sz w:val="22"/>
        </w:rPr>
        <w:t xml:space="preserve">name: </w:t>
      </w:r>
      <w:r>
        <w:rPr>
          <w:sz w:val="22"/>
        </w:rPr>
        <w:t>SUN   Xiaoqing</w:t>
        <w:br/>
      </w:r>
      <w:r>
        <w:rPr>
          <w:sz w:val="22"/>
        </w:rPr>
        <w:t xml:space="preserve">unit: </w:t>
      </w:r>
      <w:r>
        <w:rPr>
          <w:sz w:val="22"/>
        </w:rPr>
        <w:br/>
      </w:r>
      <w:r>
        <w:rPr>
          <w:sz w:val="22"/>
        </w:rPr>
        <w:t xml:space="preserve">email: </w:t>
      </w:r>
      <w:r>
        <w:rPr>
          <w:sz w:val="22"/>
        </w:rPr>
        <w:br/>
        <w:br/>
      </w:r>
      <w:r>
        <w:rPr>
          <w:sz w:val="22"/>
        </w:rPr>
        <w:t xml:space="preserve">name: </w:t>
      </w:r>
      <w:r>
        <w:rPr>
          <w:sz w:val="22"/>
        </w:rPr>
        <w:t>HUANG   Bo</w:t>
        <w:br/>
      </w:r>
      <w:r>
        <w:rPr>
          <w:sz w:val="22"/>
        </w:rPr>
        <w:t xml:space="preserve">unit: </w:t>
      </w:r>
      <w:r>
        <w:rPr>
          <w:sz w:val="22"/>
        </w:rPr>
        <w:br/>
      </w:r>
      <w:r>
        <w:rPr>
          <w:sz w:val="22"/>
        </w:rPr>
        <w:t xml:space="preserve">email: </w:t>
      </w:r>
      <w:r>
        <w:rPr>
          <w:sz w:val="22"/>
        </w:rPr>
        <w:br/>
        <w:br/>
      </w:r>
      <w:r>
        <w:rPr>
          <w:sz w:val="22"/>
        </w:rPr>
        <w:t xml:space="preserve">name: </w:t>
      </w:r>
      <w:r>
        <w:rPr>
          <w:sz w:val="22"/>
        </w:rPr>
        <w:t>YAO   Dongping</w:t>
        <w:br/>
      </w:r>
      <w:r>
        <w:rPr>
          <w:sz w:val="22"/>
        </w:rPr>
        <w:t xml:space="preserve">unit: </w:t>
      </w:r>
      <w:r>
        <w:rPr>
          <w:sz w:val="22"/>
        </w:rPr>
        <w:br/>
      </w:r>
      <w:r>
        <w:rPr>
          <w:sz w:val="22"/>
        </w:rPr>
        <w:t xml:space="preserve">email: </w:t>
      </w:r>
      <w:r>
        <w:rPr>
          <w:sz w:val="22"/>
        </w:rPr>
        <w:br/>
        <w:br/>
      </w:r>
      <w:r>
        <w:rPr>
          <w:sz w:val="22"/>
        </w:rPr>
        <w:t xml:space="preserve">name: </w:t>
      </w:r>
      <w:r>
        <w:rPr>
          <w:sz w:val="22"/>
        </w:rPr>
        <w:t>ZHAO   Yingshi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