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Investigation report on the impact of the discharge flood of the "11.3" Baige landslide-damming lake on the downstream area of the Jinsha River (2018-2021)</w:t>
      </w:r>
    </w:p>
    <w:p>
      <w:r>
        <w:rPr>
          <w:sz w:val="32"/>
        </w:rPr>
        <w:t>1、Description</w:t>
      </w:r>
    </w:p>
    <w:p>
      <w:pPr>
        <w:ind w:firstLine="432"/>
      </w:pPr>
      <w:r>
        <w:rPr>
          <w:sz w:val="22"/>
        </w:rPr>
        <w:t>Data content: Investigation report on the impact of the discharge flood of the "11.3" Baige landslide-damming lake on the downstream area of the Jinsha River</w:t>
        <w:br/>
        <w:t>Data source: field survey (route: from the junction of the Baqu River (also known as the Bachu River) in Batang County to the reservoir area of Liyuan reservoir).</w:t>
        <w:br/>
        <w:t>Data quality description: the disaster situation in the lower reaches of Jinsha River was analyzed from three aspects: damaged bridges, damaged towns (hydrological stations) and ancient barrier lakes. For damaged bridges, record and analyze from the aspects of longitude and latitude, flood mark elevation, bridge deck elevation, bridge type, scouring and destruction, etc were conducted; For damaged towns and hydrologic stations, record and analyze the damage on both banks of the river through visit and investigation were conducted; For the ancient barrier lake, combined with the field investigation and Google Earth map, the formation process of the ancient barrier lake was deduced; For the grading map of pebble and sediment particle size taken by the camera, the pebble particle size in the typical area is generalized into ellipse, and the generalized particle size of pebbles with different sizes was extracted. Finally, the pebble particle size grading curve can be drawn.</w:t>
      </w:r>
    </w:p>
    <w:p>
      <w:r>
        <w:rPr>
          <w:sz w:val="32"/>
        </w:rPr>
        <w:t>2、Keywords</w:t>
      </w:r>
    </w:p>
    <w:p>
      <w:pPr>
        <w:ind w:left="432"/>
      </w:pPr>
      <w:r>
        <w:rPr>
          <w:sz w:val="22"/>
        </w:rPr>
        <w:t>Theme：</w:t>
      </w:r>
      <w:r>
        <w:rPr>
          <w:sz w:val="22"/>
        </w:rPr>
        <w:t>Hydrological hazards</w:t>
      </w:r>
      <w:r>
        <w:t>,</w:t>
      </w:r>
      <w:r>
        <w:rPr>
          <w:sz w:val="22"/>
        </w:rPr>
        <w:t>Natural Disaster</w:t>
      </w:r>
      <w:r>
        <w:t>,</w:t>
      </w:r>
      <w:r>
        <w:rPr>
          <w:sz w:val="22"/>
        </w:rPr>
        <w:t>Disaster</w:t>
        <w:br/>
      </w:r>
      <w:r>
        <w:rPr>
          <w:sz w:val="22"/>
        </w:rPr>
        <w:t>Discipline：</w:t>
      </w:r>
      <w:r>
        <w:rPr>
          <w:sz w:val="22"/>
        </w:rPr>
        <w:t>Human-nature Relationship</w:t>
        <w:br/>
      </w:r>
      <w:r>
        <w:rPr>
          <w:sz w:val="22"/>
        </w:rPr>
        <w:t>Places：</w:t>
      </w:r>
      <w:r>
        <w:rPr>
          <w:sz w:val="22"/>
        </w:rPr>
        <w:t>Qinghai Tibet Plateau, Jinsha River</w:t>
        <w:br/>
      </w:r>
      <w:r>
        <w:rPr>
          <w:sz w:val="22"/>
        </w:rPr>
        <w:t>Time：</w:t>
      </w:r>
      <w:r>
        <w:rPr>
          <w:sz w:val="22"/>
        </w:rPr>
        <w:t>2018-2021</w:t>
      </w:r>
    </w:p>
    <w:p>
      <w:r>
        <w:rPr>
          <w:sz w:val="32"/>
        </w:rPr>
        <w:t>3、Data details</w:t>
      </w:r>
    </w:p>
    <w:p>
      <w:pPr>
        <w:ind w:left="432"/>
      </w:pPr>
      <w:r>
        <w:rPr>
          <w:sz w:val="22"/>
        </w:rPr>
        <w:t>1.Scale：None</w:t>
      </w:r>
    </w:p>
    <w:p>
      <w:pPr>
        <w:ind w:left="432"/>
      </w:pPr>
      <w:r>
        <w:rPr>
          <w:sz w:val="22"/>
        </w:rPr>
        <w:t>2.Projection：</w:t>
      </w:r>
    </w:p>
    <w:p>
      <w:pPr>
        <w:ind w:left="432"/>
      </w:pPr>
      <w:r>
        <w:rPr>
          <w:sz w:val="22"/>
        </w:rPr>
        <w:t>3.Filesize：19.0MB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2018-10-31 16:00:00+00:00</w:t>
      </w:r>
      <w:r>
        <w:rPr>
          <w:sz w:val="22"/>
        </w:rPr>
        <w:t>--</w:t>
      </w:r>
      <w:r>
        <w:rPr>
          <w:sz w:val="22"/>
        </w:rPr>
        <w:t>2021-10-30 16:00:00+00:00</w:t>
      </w:r>
    </w:p>
    <w:p>
      <w:r>
        <w:rPr>
          <w:sz w:val="32"/>
        </w:rPr>
        <w:t>6、Reference method</w:t>
      </w:r>
    </w:p>
    <w:p>
      <w:pPr>
        <w:ind w:left="432"/>
      </w:pPr>
      <w:r>
        <w:rPr>
          <w:sz w:val="22"/>
        </w:rPr>
        <w:t xml:space="preserve">References to data: </w:t>
      </w:r>
    </w:p>
    <w:p>
      <w:pPr>
        <w:ind w:left="432" w:firstLine="432"/>
      </w:pPr>
      <w:r>
        <w:t>ZHANG   Xinhua . Investigation report on the impact of the discharge flood of the "11.3" Baige landslide-damming lake on the downstream area of the Jinsha River (2018-2021). A Big Earth Data Platform for Three Poles, doi:10.11888/HumanNat.tpdc.272073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ZHANG   Xinhua </w:t>
        <w:br/>
      </w:r>
      <w:r>
        <w:rPr>
          <w:sz w:val="22"/>
        </w:rPr>
        <w:t xml:space="preserve">unit: </w:t>
      </w:r>
      <w:r>
        <w:rPr>
          <w:sz w:val="22"/>
        </w:rPr>
        <w:t>Sichuan University</w:t>
        <w:br/>
      </w:r>
      <w:r>
        <w:rPr>
          <w:sz w:val="22"/>
        </w:rPr>
        <w:t xml:space="preserve">email: </w:t>
      </w:r>
      <w:r>
        <w:rPr>
          <w:sz w:val="22"/>
        </w:rPr>
        <w:t>xhzhang@scu.edu.cn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