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No.6) from May to Sep, 2012</w:t>
      </w:r>
    </w:p>
    <w:p>
      <w:r>
        <w:rPr>
          <w:sz w:val="32"/>
        </w:rPr>
        <w:t>1、Description</w:t>
      </w:r>
    </w:p>
    <w:p>
      <w:pPr>
        <w:ind w:firstLine="432"/>
      </w:pPr>
      <w:r>
        <w:rPr>
          <w:sz w:val="22"/>
        </w:rPr>
        <w:t xml:space="preserve">This dataset contains the automatic weather station (AWS) measurements from site No.6 in the flux observation matrix from 9 May to 21 September, 2012. The site (100.35970° E, 38.87116° N) was located in a cropland (maize surface) in Yingke irrigation district, which is near Zhangye, Gansu Province. The elevation is 1562.97 m. The installation heights and orientations of different sensors and measured quantities were as follows: air temperature and humidity (HMP45AC; 5 m and 10 m, towards north), air pressure (CS100; 2 m), rain gauge (TE525M; 10 m), wind speed (010C; 5 m and 10 m, towards north), wind direction (020C;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Ta_10 m, RH_5 m and RH_10 m) (℃ and %, respectively), air pressure (press, hpa), precipitation (rain, mm), wind speed (Ws_5 m and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2012-05-09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north：38.87116</w:t>
            </w:r>
          </w:p>
        </w:tc>
        <w:tc>
          <w:tcPr>
            <w:tcW w:type="dxa" w:w="2880"/>
          </w:tcPr>
          <w:p>
            <w:r>
              <w:t>-</w:t>
            </w:r>
          </w:p>
        </w:tc>
      </w:tr>
      <w:tr>
        <w:tc>
          <w:tcPr>
            <w:tcW w:type="dxa" w:w="2880"/>
          </w:tcPr>
          <w:p>
            <w:r>
              <w:t>west：100.3597</w:t>
            </w:r>
          </w:p>
        </w:tc>
        <w:tc>
          <w:tcPr>
            <w:tcW w:type="dxa" w:w="2880"/>
          </w:tcPr>
          <w:p>
            <w:r>
              <w:t>-</w:t>
            </w:r>
          </w:p>
        </w:tc>
        <w:tc>
          <w:tcPr>
            <w:tcW w:type="dxa" w:w="2880"/>
          </w:tcPr>
          <w:p>
            <w:r>
              <w:t>east：100.3597</w:t>
            </w:r>
          </w:p>
        </w:tc>
      </w:tr>
      <w:tr>
        <w:tc>
          <w:tcPr>
            <w:tcW w:type="dxa" w:w="2880"/>
          </w:tcPr>
          <w:p>
            <w:r>
              <w:t>-</w:t>
            </w:r>
          </w:p>
        </w:tc>
        <w:tc>
          <w:tcPr>
            <w:tcW w:type="dxa" w:w="2880"/>
          </w:tcPr>
          <w:p>
            <w:r>
              <w:t>south：38.87116</w:t>
            </w:r>
          </w:p>
        </w:tc>
        <w:tc>
          <w:tcPr>
            <w:tcW w:type="dxa" w:w="2880"/>
          </w:tcPr>
          <w:p>
            <w:r>
              <w:t>-</w:t>
            </w:r>
          </w:p>
        </w:tc>
      </w:tr>
    </w:tbl>
    <w:p>
      <w:r>
        <w:rPr>
          <w:sz w:val="32"/>
        </w:rPr>
        <w:t>5、Time frame:</w:t>
      </w:r>
      <w:r>
        <w:rPr>
          <w:sz w:val="22"/>
        </w:rPr>
        <w:t>2012-05-22 09:00:00+00:00</w:t>
      </w:r>
      <w:r>
        <w:rPr>
          <w:sz w:val="22"/>
        </w:rPr>
        <w:t>--</w:t>
      </w:r>
      <w:r>
        <w:rPr>
          <w:sz w:val="22"/>
        </w:rPr>
        <w:t>2012-10-04 09:00:00+00:00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matrix（automatic meteorological station of No.6) from May to Sep, 2012. A Big Earth Data Platform for Three Poles, doi:10.3972/hiwater.064.2013.db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